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B18C" w14:textId="5EA1B5EC" w:rsidR="00731010" w:rsidRPr="00943F47" w:rsidRDefault="00731010" w:rsidP="00731010">
      <w:pPr>
        <w:shd w:val="clear" w:color="auto" w:fill="FFFFFF"/>
        <w:spacing w:before="100" w:beforeAutospacing="1" w:after="100" w:afterAutospacing="1" w:line="360" w:lineRule="atLeast"/>
        <w:jc w:val="center"/>
        <w:textAlignment w:val="baseline"/>
        <w:outlineLvl w:val="3"/>
        <w:rPr>
          <w:rFonts w:ascii="PT Sans" w:eastAsia="Times New Roman" w:hAnsi="PT Sans" w:cs="Times New Roman"/>
          <w:b/>
          <w:bCs/>
          <w:color w:val="222222"/>
          <w:kern w:val="0"/>
          <w:sz w:val="30"/>
          <w:szCs w:val="30"/>
          <w:lang w:val="de-DE"/>
          <w14:ligatures w14:val="none"/>
        </w:rPr>
      </w:pPr>
      <w:r w:rsidRPr="00943F47">
        <w:rPr>
          <w:rFonts w:ascii="PT Sans" w:eastAsia="Times New Roman" w:hAnsi="PT Sans" w:cs="Times New Roman"/>
          <w:b/>
          <w:bCs/>
          <w:color w:val="222222"/>
          <w:kern w:val="0"/>
          <w:sz w:val="30"/>
          <w:szCs w:val="30"/>
          <w:lang w:val="de-DE"/>
          <w14:ligatures w14:val="none"/>
        </w:rPr>
        <w:t xml:space="preserve">Elsa III vom Tecklenburger Land x </w:t>
      </w:r>
      <w:r w:rsidR="00943F47">
        <w:rPr>
          <w:rFonts w:ascii="PT Sans" w:eastAsia="Times New Roman" w:hAnsi="PT Sans" w:cs="Times New Roman"/>
          <w:b/>
          <w:bCs/>
          <w:color w:val="222222"/>
          <w:kern w:val="0"/>
          <w:sz w:val="30"/>
          <w:szCs w:val="30"/>
          <w:lang w:val="de-DE"/>
          <w14:ligatures w14:val="none"/>
        </w:rPr>
        <w:t xml:space="preserve">Ulrik vom </w:t>
      </w:r>
      <w:proofErr w:type="spellStart"/>
      <w:r w:rsidR="00943F47">
        <w:rPr>
          <w:rFonts w:ascii="PT Sans" w:eastAsia="Times New Roman" w:hAnsi="PT Sans" w:cs="Times New Roman"/>
          <w:b/>
          <w:bCs/>
          <w:color w:val="222222"/>
          <w:kern w:val="0"/>
          <w:sz w:val="30"/>
          <w:szCs w:val="30"/>
          <w:lang w:val="de-DE"/>
          <w14:ligatures w14:val="none"/>
        </w:rPr>
        <w:t>Teichhof</w:t>
      </w:r>
      <w:proofErr w:type="spellEnd"/>
    </w:p>
    <w:p w14:paraId="0B7CB4BB" w14:textId="6BC302C1" w:rsidR="00303F4D" w:rsidRDefault="00303F4D" w:rsidP="00AD13B7">
      <w:pPr>
        <w:jc w:val="center"/>
        <w:rPr>
          <w:b/>
          <w:bCs/>
        </w:rPr>
      </w:pPr>
      <w:r w:rsidRPr="00AD13B7">
        <w:rPr>
          <w:b/>
          <w:bCs/>
        </w:rPr>
        <w:t>PUPPIES</w:t>
      </w:r>
      <w:r w:rsidR="00943F47">
        <w:rPr>
          <w:b/>
          <w:bCs/>
        </w:rPr>
        <w:t xml:space="preserve"> expected late 2026 or early 2027</w:t>
      </w:r>
    </w:p>
    <w:p w14:paraId="678DB7A1" w14:textId="5D5AB57D" w:rsidR="0024754C" w:rsidRDefault="0024754C" w:rsidP="0024754C">
      <w:pPr>
        <w:jc w:val="center"/>
      </w:pPr>
      <w:r>
        <w:t>For further details, questions or pricing information feel free to contact</w:t>
      </w:r>
    </w:p>
    <w:p w14:paraId="1DAF0B04" w14:textId="5F46512C" w:rsidR="0024754C" w:rsidRDefault="0024754C" w:rsidP="0024754C">
      <w:pPr>
        <w:pStyle w:val="NoSpacing"/>
        <w:jc w:val="center"/>
      </w:pPr>
      <w:r>
        <w:t>Jim Julson Cell: 605-530-0074</w:t>
      </w:r>
    </w:p>
    <w:p w14:paraId="36413115" w14:textId="293C0BFE" w:rsidR="0024754C" w:rsidRDefault="0024754C" w:rsidP="0024754C">
      <w:pPr>
        <w:pStyle w:val="NoSpacing"/>
        <w:jc w:val="center"/>
      </w:pPr>
      <w:r>
        <w:t xml:space="preserve">                                                           Email: </w:t>
      </w:r>
      <w:hyperlink r:id="rId5" w:history="1">
        <w:r w:rsidRPr="00A643C5">
          <w:rPr>
            <w:rStyle w:val="Hyperlink"/>
          </w:rPr>
          <w:t>JAMESLJULSON@OUTLOOK.COM</w:t>
        </w:r>
      </w:hyperlink>
    </w:p>
    <w:p w14:paraId="65203BE8" w14:textId="77777777" w:rsidR="0024754C" w:rsidRPr="0024754C" w:rsidRDefault="0024754C" w:rsidP="0024754C">
      <w:pPr>
        <w:pStyle w:val="NoSpacing"/>
      </w:pPr>
    </w:p>
    <w:p w14:paraId="01636056" w14:textId="6F6898FC" w:rsidR="006C3150" w:rsidRDefault="00303F4D" w:rsidP="00303F4D">
      <w:r>
        <w:t xml:space="preserve">We are planning to mate Elsa III </w:t>
      </w:r>
      <w:proofErr w:type="spellStart"/>
      <w:r>
        <w:t>vom</w:t>
      </w:r>
      <w:proofErr w:type="spellEnd"/>
      <w:r>
        <w:t xml:space="preserve"> </w:t>
      </w:r>
      <w:proofErr w:type="spellStart"/>
      <w:r>
        <w:t>Tecklenburgerland</w:t>
      </w:r>
      <w:proofErr w:type="spellEnd"/>
      <w:r>
        <w:t xml:space="preserve"> (Emmy) </w:t>
      </w:r>
      <w:r w:rsidR="00E57C3C">
        <w:t xml:space="preserve">to </w:t>
      </w:r>
      <w:r w:rsidR="00003E1B">
        <w:t xml:space="preserve">Ulrik </w:t>
      </w:r>
      <w:proofErr w:type="spellStart"/>
      <w:r w:rsidR="00003E1B">
        <w:t>vom</w:t>
      </w:r>
      <w:proofErr w:type="spellEnd"/>
      <w:r w:rsidR="00003E1B">
        <w:t xml:space="preserve"> </w:t>
      </w:r>
      <w:proofErr w:type="spellStart"/>
      <w:r w:rsidR="00003E1B">
        <w:t>Teichhof</w:t>
      </w:r>
      <w:proofErr w:type="spellEnd"/>
      <w:r w:rsidR="00C77715">
        <w:t xml:space="preserve">.  </w:t>
      </w:r>
      <w:r w:rsidR="00003E1B">
        <w:t xml:space="preserve">I am not exactly sure when Emmy will come into season. </w:t>
      </w:r>
      <w:r w:rsidR="005E62C5">
        <w:t>But</w:t>
      </w:r>
      <w:r w:rsidR="00003E1B">
        <w:t xml:space="preserve"> she will be in Germany starting the end of May and be there until she is confirmed pregnant. </w:t>
      </w:r>
      <w:r>
        <w:t xml:space="preserve">  I was very fortunate to acquire </w:t>
      </w:r>
      <w:r w:rsidR="00C77715">
        <w:t xml:space="preserve">Emmy. </w:t>
      </w:r>
      <w:r>
        <w:t xml:space="preserve">She comes from one of the oldest and most respected </w:t>
      </w:r>
      <w:proofErr w:type="spellStart"/>
      <w:r>
        <w:t>KlM</w:t>
      </w:r>
      <w:proofErr w:type="spellEnd"/>
      <w:r>
        <w:t xml:space="preserve"> kennels in Germany.</w:t>
      </w:r>
      <w:r w:rsidR="005F4CD3">
        <w:t xml:space="preserve"> </w:t>
      </w:r>
      <w:r w:rsidR="00C77715">
        <w:t xml:space="preserve">The </w:t>
      </w:r>
      <w:r w:rsidR="00003E1B">
        <w:t>breeder got</w:t>
      </w:r>
      <w:r w:rsidR="005F4CD3">
        <w:t xml:space="preserve"> his first </w:t>
      </w:r>
      <w:proofErr w:type="spellStart"/>
      <w:r w:rsidR="005F4CD3">
        <w:t>KlM</w:t>
      </w:r>
      <w:proofErr w:type="spellEnd"/>
      <w:r w:rsidR="005F4CD3">
        <w:t>, as a teenager, in 1965 from</w:t>
      </w:r>
      <w:r w:rsidR="006C3150">
        <w:t xml:space="preserve"> Hermann Lons (</w:t>
      </w:r>
      <w:proofErr w:type="spellStart"/>
      <w:r w:rsidR="006C3150">
        <w:t>Loens</w:t>
      </w:r>
      <w:proofErr w:type="spellEnd"/>
      <w:r w:rsidR="006C3150">
        <w:t xml:space="preserve">), who is credited with promoting and establishing the </w:t>
      </w:r>
      <w:proofErr w:type="spellStart"/>
      <w:r w:rsidR="006C3150">
        <w:t>KlM</w:t>
      </w:r>
      <w:proofErr w:type="spellEnd"/>
      <w:r w:rsidR="006C3150">
        <w:t xml:space="preserve"> breed. </w:t>
      </w:r>
      <w:r w:rsidR="005F4CD3">
        <w:t xml:space="preserve"> </w:t>
      </w:r>
      <w:r w:rsidR="00C77715">
        <w:t xml:space="preserve">I have known her breeder for a number of years. </w:t>
      </w:r>
      <w:r>
        <w:t xml:space="preserve">Only because of unique special circumstances was I able to acquire her.  </w:t>
      </w:r>
      <w:proofErr w:type="spellStart"/>
      <w:r>
        <w:t>KlM</w:t>
      </w:r>
      <w:proofErr w:type="spellEnd"/>
      <w:r>
        <w:t xml:space="preserve"> of this quality, who was fully trained and approved for breeding do not come up for sale very often and especially to buyer</w:t>
      </w:r>
      <w:r w:rsidR="00C77715">
        <w:t>s</w:t>
      </w:r>
      <w:r>
        <w:t xml:space="preserve"> outside of Germany.</w:t>
      </w:r>
      <w:r w:rsidR="006C3150">
        <w:t xml:space="preserve"> I personally only know of 3. </w:t>
      </w:r>
      <w:r>
        <w:t xml:space="preserve"> </w:t>
      </w:r>
      <w:r w:rsidR="00C77715">
        <w:t>The breeder has been mother line breeding to refine his line for over 40 years.  Emmy is a product of his dedicated work.  It shows.</w:t>
      </w:r>
      <w:r w:rsidR="00003E1B">
        <w:t xml:space="preserve"> For a better understanding of what Emmy can produce have a look at the attachment </w:t>
      </w:r>
      <w:r w:rsidR="0044725D">
        <w:t xml:space="preserve">titled:  </w:t>
      </w:r>
      <w:r w:rsidR="004D2CC7">
        <w:t xml:space="preserve">Elsa III </w:t>
      </w:r>
      <w:proofErr w:type="spellStart"/>
      <w:r w:rsidR="004D2CC7">
        <w:t>Tecklenburger</w:t>
      </w:r>
      <w:proofErr w:type="spellEnd"/>
      <w:r w:rsidR="004D2CC7">
        <w:t xml:space="preserve"> Land 2024 litter, Comparing VJP results of all 2024 litters.</w:t>
      </w:r>
    </w:p>
    <w:p w14:paraId="7D00FB95" w14:textId="2B457388" w:rsidR="00C77715" w:rsidRDefault="00C77715" w:rsidP="00303F4D">
      <w:r>
        <w:t xml:space="preserve">I WILL INTRODUCE YOU TO EMMY FIRST AND </w:t>
      </w:r>
      <w:r w:rsidR="005E62C5">
        <w:t>ULRIK</w:t>
      </w:r>
      <w:r>
        <w:t xml:space="preserve"> FOLLOW BELOW EMMY.</w:t>
      </w:r>
    </w:p>
    <w:p w14:paraId="4E942037" w14:textId="77777777" w:rsidR="00C02703" w:rsidRDefault="006C3150" w:rsidP="00303F4D">
      <w:r w:rsidRPr="00406D4C">
        <w:rPr>
          <w:b/>
          <w:bCs/>
        </w:rPr>
        <w:t>Emmy</w:t>
      </w:r>
      <w:r>
        <w:t xml:space="preserve"> was born, May 23, 2021.  To give you an idea of her temperament, trainability, stability and intelligence I am going to list </w:t>
      </w:r>
      <w:r w:rsidR="00C02703">
        <w:t>how she performed in her</w:t>
      </w:r>
      <w:r>
        <w:t xml:space="preserve"> JGHV field performance tests competed </w:t>
      </w:r>
      <w:r w:rsidR="00C02703">
        <w:t>before she was 2 years old.</w:t>
      </w:r>
    </w:p>
    <w:p w14:paraId="2BD9B029" w14:textId="1C729B64" w:rsidR="003D18B3" w:rsidRPr="003D18B3" w:rsidRDefault="003D18B3" w:rsidP="00303F4D">
      <w:pPr>
        <w:rPr>
          <w:rStyle w:val="Emphasis"/>
          <w:rFonts w:ascii="Open Sans" w:eastAsia="Times New Roman" w:hAnsi="Open Sans" w:cs="Open Sans"/>
          <w:b/>
          <w:bCs/>
          <w:color w:val="EE0000"/>
          <w:kern w:val="0"/>
          <w:sz w:val="28"/>
          <w:szCs w:val="28"/>
          <w:bdr w:val="none" w:sz="0" w:space="0" w:color="auto" w:frame="1"/>
          <w14:ligatures w14:val="none"/>
        </w:rPr>
      </w:pPr>
      <w:r w:rsidRPr="003D18B3">
        <w:rPr>
          <w:rStyle w:val="Emphasis"/>
          <w:rFonts w:ascii="Open Sans" w:eastAsia="Times New Roman" w:hAnsi="Open Sans" w:cs="Open Sans"/>
          <w:b/>
          <w:bCs/>
          <w:color w:val="EE0000"/>
          <w:kern w:val="0"/>
          <w:sz w:val="28"/>
          <w:szCs w:val="28"/>
          <w:bdr w:val="none" w:sz="0" w:space="0" w:color="auto" w:frame="1"/>
          <w14:ligatures w14:val="none"/>
        </w:rPr>
        <w:t xml:space="preserve">Elsa III </w:t>
      </w:r>
      <w:proofErr w:type="spellStart"/>
      <w:r w:rsidRPr="003D18B3">
        <w:rPr>
          <w:rStyle w:val="Emphasis"/>
          <w:rFonts w:ascii="Open Sans" w:eastAsia="Times New Roman" w:hAnsi="Open Sans" w:cs="Open Sans"/>
          <w:b/>
          <w:bCs/>
          <w:color w:val="EE0000"/>
          <w:kern w:val="0"/>
          <w:sz w:val="28"/>
          <w:szCs w:val="28"/>
          <w:bdr w:val="none" w:sz="0" w:space="0" w:color="auto" w:frame="1"/>
          <w14:ligatures w14:val="none"/>
        </w:rPr>
        <w:t>Tecklenburger</w:t>
      </w:r>
      <w:proofErr w:type="spellEnd"/>
      <w:r w:rsidRPr="003D18B3">
        <w:rPr>
          <w:rStyle w:val="Emphasis"/>
          <w:rFonts w:ascii="Open Sans" w:eastAsia="Times New Roman" w:hAnsi="Open Sans" w:cs="Open Sans"/>
          <w:b/>
          <w:bCs/>
          <w:color w:val="EE0000"/>
          <w:kern w:val="0"/>
          <w:sz w:val="28"/>
          <w:szCs w:val="28"/>
          <w:bdr w:val="none" w:sz="0" w:space="0" w:color="auto" w:frame="1"/>
          <w14:ligatures w14:val="none"/>
        </w:rPr>
        <w:t xml:space="preserve"> Land</w:t>
      </w:r>
    </w:p>
    <w:p w14:paraId="5553B882" w14:textId="77777777" w:rsidR="002532F8" w:rsidRDefault="002532F8" w:rsidP="002532F8">
      <w:pPr>
        <w:pStyle w:val="NormalWeb"/>
        <w:shd w:val="clear" w:color="auto" w:fill="FFFFFF"/>
        <w:spacing w:before="0" w:beforeAutospacing="0" w:after="0" w:afterAutospacing="0" w:line="300" w:lineRule="atLeast"/>
        <w:textAlignment w:val="baseline"/>
        <w:rPr>
          <w:rFonts w:ascii="Open Sans" w:hAnsi="Open Sans" w:cs="Open Sans"/>
          <w:color w:val="222222"/>
          <w:sz w:val="21"/>
          <w:szCs w:val="21"/>
        </w:rPr>
      </w:pPr>
      <w:r w:rsidRPr="00406D4C">
        <w:rPr>
          <w:rStyle w:val="Emphasis"/>
          <w:rFonts w:ascii="Open Sans" w:hAnsi="Open Sans" w:cs="Open Sans"/>
          <w:b/>
          <w:bCs/>
          <w:color w:val="222222"/>
          <w:sz w:val="21"/>
          <w:szCs w:val="21"/>
          <w:u w:val="single"/>
          <w:bdr w:val="none" w:sz="0" w:space="0" w:color="auto" w:frame="1"/>
        </w:rPr>
        <w:t>Emmy’s Statistics</w:t>
      </w:r>
      <w:r>
        <w:rPr>
          <w:rStyle w:val="Emphasis"/>
          <w:rFonts w:ascii="Open Sans" w:hAnsi="Open Sans" w:cs="Open Sans"/>
          <w:color w:val="222222"/>
          <w:sz w:val="21"/>
          <w:szCs w:val="21"/>
          <w:u w:val="single"/>
          <w:bdr w:val="none" w:sz="0" w:space="0" w:color="auto" w:frame="1"/>
        </w:rPr>
        <w:t>:</w:t>
      </w:r>
      <w:r>
        <w:rPr>
          <w:rFonts w:ascii="Open Sans" w:hAnsi="Open Sans" w:cs="Open Sans"/>
          <w:i/>
          <w:iCs/>
          <w:color w:val="222222"/>
          <w:sz w:val="21"/>
          <w:szCs w:val="21"/>
          <w:u w:val="single"/>
          <w:bdr w:val="none" w:sz="0" w:space="0" w:color="auto" w:frame="1"/>
        </w:rPr>
        <w:br/>
      </w:r>
      <w:r>
        <w:rPr>
          <w:rFonts w:ascii="Open Sans" w:hAnsi="Open Sans" w:cs="Open Sans"/>
          <w:color w:val="222222"/>
          <w:sz w:val="21"/>
          <w:szCs w:val="21"/>
        </w:rPr>
        <w:t>VDH/</w:t>
      </w:r>
      <w:proofErr w:type="spellStart"/>
      <w:r>
        <w:rPr>
          <w:rFonts w:ascii="Open Sans" w:hAnsi="Open Sans" w:cs="Open Sans"/>
          <w:color w:val="222222"/>
          <w:sz w:val="21"/>
          <w:szCs w:val="21"/>
        </w:rPr>
        <w:t>KlM</w:t>
      </w:r>
      <w:proofErr w:type="spellEnd"/>
      <w:r>
        <w:rPr>
          <w:rFonts w:ascii="Open Sans" w:hAnsi="Open Sans" w:cs="Open Sans"/>
          <w:color w:val="222222"/>
          <w:sz w:val="21"/>
          <w:szCs w:val="21"/>
        </w:rPr>
        <w:t>#: 21-0887</w:t>
      </w:r>
      <w:r>
        <w:rPr>
          <w:rFonts w:ascii="Open Sans" w:hAnsi="Open Sans" w:cs="Open Sans"/>
          <w:color w:val="222222"/>
          <w:sz w:val="21"/>
          <w:szCs w:val="21"/>
        </w:rPr>
        <w:br/>
      </w:r>
      <w:proofErr w:type="spellStart"/>
      <w:r>
        <w:rPr>
          <w:rFonts w:ascii="Open Sans" w:hAnsi="Open Sans" w:cs="Open Sans"/>
          <w:color w:val="222222"/>
          <w:sz w:val="21"/>
          <w:szCs w:val="21"/>
        </w:rPr>
        <w:t>Hellschimmel</w:t>
      </w:r>
      <w:proofErr w:type="spellEnd"/>
      <w:r>
        <w:rPr>
          <w:rFonts w:ascii="Open Sans" w:hAnsi="Open Sans" w:cs="Open Sans"/>
          <w:color w:val="222222"/>
          <w:sz w:val="21"/>
          <w:szCs w:val="21"/>
        </w:rPr>
        <w:t>, Whelped: 05/23/2021, 53 cm</w:t>
      </w:r>
      <w:r>
        <w:rPr>
          <w:rFonts w:ascii="Open Sans" w:hAnsi="Open Sans" w:cs="Open Sans"/>
          <w:color w:val="222222"/>
          <w:sz w:val="21"/>
          <w:szCs w:val="21"/>
        </w:rPr>
        <w:br/>
        <w:t>Hips: HD-A, HQ 0.96</w:t>
      </w:r>
      <w:r>
        <w:rPr>
          <w:rFonts w:ascii="Open Sans" w:hAnsi="Open Sans" w:cs="Open Sans"/>
          <w:color w:val="222222"/>
          <w:sz w:val="21"/>
          <w:szCs w:val="21"/>
        </w:rPr>
        <w:br/>
        <w:t>Ureter (A)</w:t>
      </w:r>
      <w:r>
        <w:rPr>
          <w:rFonts w:ascii="Open Sans" w:hAnsi="Open Sans" w:cs="Open Sans"/>
          <w:color w:val="222222"/>
          <w:sz w:val="21"/>
          <w:szCs w:val="21"/>
        </w:rPr>
        <w:br/>
        <w:t>Form/Coat Rating: V/SG</w:t>
      </w:r>
    </w:p>
    <w:p w14:paraId="70F3461F" w14:textId="77777777" w:rsidR="00505572" w:rsidRDefault="00505572" w:rsidP="002532F8">
      <w:pPr>
        <w:pStyle w:val="NormalWeb"/>
        <w:shd w:val="clear" w:color="auto" w:fill="FFFFFF"/>
        <w:spacing w:before="0" w:beforeAutospacing="0" w:after="0" w:afterAutospacing="0" w:line="300" w:lineRule="atLeast"/>
        <w:textAlignment w:val="baseline"/>
        <w:rPr>
          <w:rFonts w:ascii="Open Sans" w:hAnsi="Open Sans" w:cs="Open Sans"/>
          <w:color w:val="222222"/>
          <w:sz w:val="21"/>
          <w:szCs w:val="21"/>
        </w:rPr>
      </w:pPr>
    </w:p>
    <w:p w14:paraId="204C2C17" w14:textId="77777777" w:rsidR="00505572" w:rsidRDefault="002532F8" w:rsidP="00505572">
      <w:pPr>
        <w:pStyle w:val="NormalWeb"/>
        <w:shd w:val="clear" w:color="auto" w:fill="FFFFFF"/>
        <w:spacing w:before="0" w:beforeAutospacing="0" w:after="150" w:afterAutospacing="0" w:line="300" w:lineRule="atLeast"/>
        <w:textAlignment w:val="baseline"/>
      </w:pPr>
      <w:r>
        <w:rPr>
          <w:rFonts w:ascii="Open Sans" w:hAnsi="Open Sans" w:cs="Open Sans"/>
          <w:color w:val="222222"/>
          <w:sz w:val="21"/>
          <w:szCs w:val="21"/>
        </w:rPr>
        <w:t>JGHV Testing &amp; Awards:</w:t>
      </w:r>
      <w:r>
        <w:br/>
      </w:r>
      <w:r w:rsidRPr="002532F8">
        <w:rPr>
          <w:b/>
          <w:bCs/>
        </w:rPr>
        <w:t>VJP</w:t>
      </w:r>
      <w:r>
        <w:t xml:space="preserve"> 75 (10 months old) </w:t>
      </w:r>
      <w:r>
        <w:br/>
      </w:r>
      <w:r w:rsidRPr="002532F8">
        <w:rPr>
          <w:b/>
          <w:bCs/>
        </w:rPr>
        <w:t>HZP</w:t>
      </w:r>
      <w:r>
        <w:t xml:space="preserve"> 186, LE 10</w:t>
      </w:r>
      <w:r w:rsidR="0083617C">
        <w:t xml:space="preserve"> (15.5 months old)</w:t>
      </w:r>
      <w:r>
        <w:br/>
      </w:r>
      <w:r w:rsidRPr="002532F8">
        <w:rPr>
          <w:b/>
          <w:bCs/>
        </w:rPr>
        <w:t>VGP</w:t>
      </w:r>
      <w:r>
        <w:t xml:space="preserve"> 335 Prize I</w:t>
      </w:r>
      <w:r w:rsidR="0083617C">
        <w:t xml:space="preserve"> (16.5 months old)</w:t>
      </w:r>
      <w:r>
        <w:br/>
      </w:r>
      <w:r w:rsidRPr="0083617C">
        <w:rPr>
          <w:b/>
          <w:bCs/>
        </w:rPr>
        <w:t>Sight/scent</w:t>
      </w:r>
      <w:r>
        <w:t xml:space="preserve"> </w:t>
      </w:r>
      <w:proofErr w:type="spellStart"/>
      <w:r>
        <w:t>laut</w:t>
      </w:r>
      <w:proofErr w:type="spellEnd"/>
    </w:p>
    <w:p w14:paraId="09992D9E" w14:textId="77777777" w:rsidR="00505572" w:rsidRDefault="00505572" w:rsidP="00505572">
      <w:pPr>
        <w:pStyle w:val="NormalWeb"/>
        <w:shd w:val="clear" w:color="auto" w:fill="FFFFFF"/>
        <w:spacing w:before="0" w:beforeAutospacing="0" w:after="150" w:afterAutospacing="0" w:line="300" w:lineRule="atLeast"/>
        <w:textAlignment w:val="baseline"/>
        <w:rPr>
          <w:b/>
          <w:bCs/>
        </w:rPr>
      </w:pPr>
      <w:proofErr w:type="spellStart"/>
      <w:r w:rsidRPr="002532F8">
        <w:rPr>
          <w:b/>
          <w:bCs/>
        </w:rPr>
        <w:t>Btr</w:t>
      </w:r>
      <w:proofErr w:type="spellEnd"/>
      <w:r w:rsidRPr="00505572">
        <w:rPr>
          <w:b/>
          <w:bCs/>
        </w:rPr>
        <w:t xml:space="preserve"> Award (9.5 months old) before JVP test. Description below</w:t>
      </w:r>
    </w:p>
    <w:p w14:paraId="0CF56900" w14:textId="14274BC4" w:rsidR="00505572" w:rsidRPr="00505572" w:rsidRDefault="00505572" w:rsidP="00505572">
      <w:pPr>
        <w:pStyle w:val="NormalWeb"/>
        <w:shd w:val="clear" w:color="auto" w:fill="FFFFFF"/>
        <w:spacing w:before="0" w:beforeAutospacing="0" w:after="150" w:afterAutospacing="0" w:line="300" w:lineRule="atLeast"/>
        <w:textAlignment w:val="baseline"/>
        <w:rPr>
          <w:b/>
          <w:bCs/>
        </w:rPr>
      </w:pPr>
      <w:r w:rsidRPr="00505572">
        <w:rPr>
          <w:b/>
          <w:bCs/>
        </w:rPr>
        <w:t xml:space="preserve">AH Award </w:t>
      </w:r>
      <w:r>
        <w:rPr>
          <w:b/>
          <w:bCs/>
        </w:rPr>
        <w:t>(10 months old) During her VJP</w:t>
      </w:r>
      <w:r w:rsidR="003D18B3">
        <w:rPr>
          <w:b/>
          <w:bCs/>
        </w:rPr>
        <w:t xml:space="preserve">. </w:t>
      </w:r>
      <w:r w:rsidR="003D18B3" w:rsidRPr="00505572">
        <w:rPr>
          <w:b/>
          <w:bCs/>
        </w:rPr>
        <w:t>Description Below</w:t>
      </w:r>
    </w:p>
    <w:p w14:paraId="4B1AA6B2" w14:textId="42924F95" w:rsidR="00505572" w:rsidRDefault="00505572" w:rsidP="00505572">
      <w:pPr>
        <w:pStyle w:val="NoSpacing"/>
        <w:rPr>
          <w:rFonts w:ascii="Times New Roman" w:eastAsia="Times New Roman" w:hAnsi="Times New Roman" w:cs="Times New Roman"/>
          <w:b/>
          <w:bCs/>
          <w:kern w:val="0"/>
          <w:sz w:val="24"/>
          <w:szCs w:val="24"/>
          <w14:ligatures w14:val="none"/>
        </w:rPr>
      </w:pPr>
      <w:r w:rsidRPr="00505572">
        <w:rPr>
          <w:rFonts w:ascii="Times New Roman" w:eastAsia="Times New Roman" w:hAnsi="Times New Roman" w:cs="Times New Roman"/>
          <w:b/>
          <w:bCs/>
          <w:kern w:val="0"/>
          <w:sz w:val="24"/>
          <w:szCs w:val="24"/>
          <w14:ligatures w14:val="none"/>
        </w:rPr>
        <w:t>HN Award</w:t>
      </w:r>
      <w:r w:rsidR="003D18B3">
        <w:rPr>
          <w:rFonts w:ascii="Times New Roman" w:eastAsia="Times New Roman" w:hAnsi="Times New Roman" w:cs="Times New Roman"/>
          <w:b/>
          <w:bCs/>
          <w:kern w:val="0"/>
          <w:sz w:val="24"/>
          <w:szCs w:val="24"/>
          <w14:ligatures w14:val="none"/>
        </w:rPr>
        <w:t>.</w:t>
      </w:r>
      <w:r w:rsidRPr="00505572">
        <w:rPr>
          <w:rFonts w:ascii="Times New Roman" w:eastAsia="Times New Roman" w:hAnsi="Times New Roman" w:cs="Times New Roman"/>
          <w:b/>
          <w:bCs/>
          <w:kern w:val="0"/>
          <w:sz w:val="24"/>
          <w:szCs w:val="24"/>
          <w14:ligatures w14:val="none"/>
        </w:rPr>
        <w:t xml:space="preserve"> Description Below</w:t>
      </w:r>
    </w:p>
    <w:p w14:paraId="229A3BB5" w14:textId="77777777" w:rsidR="00AB4A09" w:rsidRPr="00505572" w:rsidRDefault="00AB4A09" w:rsidP="00505572">
      <w:pPr>
        <w:pStyle w:val="NoSpacing"/>
        <w:rPr>
          <w:rFonts w:ascii="Times New Roman" w:eastAsia="Times New Roman" w:hAnsi="Times New Roman" w:cs="Times New Roman"/>
          <w:b/>
          <w:bCs/>
          <w:kern w:val="0"/>
          <w:sz w:val="24"/>
          <w:szCs w:val="24"/>
          <w14:ligatures w14:val="none"/>
        </w:rPr>
      </w:pPr>
    </w:p>
    <w:p w14:paraId="25031297" w14:textId="4206E422" w:rsidR="002532F8" w:rsidRDefault="00B039A1" w:rsidP="002532F8">
      <w:pPr>
        <w:pStyle w:val="NormalWeb"/>
        <w:shd w:val="clear" w:color="auto" w:fill="FFFFFF"/>
        <w:spacing w:before="0" w:beforeAutospacing="0" w:after="150" w:afterAutospacing="0" w:line="300" w:lineRule="atLeast"/>
        <w:textAlignment w:val="baseline"/>
        <w:rPr>
          <w:rFonts w:ascii="Open Sans" w:hAnsi="Open Sans" w:cs="Open Sans"/>
          <w:color w:val="222222"/>
          <w:sz w:val="21"/>
          <w:szCs w:val="21"/>
        </w:rPr>
      </w:pPr>
      <w:r>
        <w:rPr>
          <w:rFonts w:ascii="Open Sans" w:hAnsi="Open Sans" w:cs="Open Sans"/>
          <w:color w:val="222222"/>
          <w:sz w:val="21"/>
          <w:szCs w:val="21"/>
        </w:rPr>
        <w:t>Test Evaluation Sheets are available upon request.</w:t>
      </w:r>
    </w:p>
    <w:p w14:paraId="0C1754AA" w14:textId="77777777" w:rsidR="00AB4A09" w:rsidRDefault="00AB4A09" w:rsidP="002532F8">
      <w:pPr>
        <w:pStyle w:val="NormalWeb"/>
        <w:shd w:val="clear" w:color="auto" w:fill="FFFFFF"/>
        <w:spacing w:before="0" w:beforeAutospacing="0" w:after="150" w:afterAutospacing="0" w:line="300" w:lineRule="atLeast"/>
        <w:textAlignment w:val="baseline"/>
        <w:rPr>
          <w:rFonts w:ascii="Open Sans" w:hAnsi="Open Sans" w:cs="Open Sans"/>
          <w:color w:val="222222"/>
          <w:sz w:val="21"/>
          <w:szCs w:val="21"/>
        </w:rPr>
      </w:pPr>
    </w:p>
    <w:p w14:paraId="177EA253" w14:textId="77777777" w:rsidR="00052743" w:rsidRDefault="002532F8" w:rsidP="00052743">
      <w:pPr>
        <w:pStyle w:val="NormalWeb"/>
        <w:shd w:val="clear" w:color="auto" w:fill="FFFFFF"/>
        <w:spacing w:before="0" w:beforeAutospacing="0" w:after="150" w:afterAutospacing="0" w:line="300" w:lineRule="atLeast"/>
        <w:textAlignment w:val="baseline"/>
        <w:rPr>
          <w:rFonts w:ascii="Open Sans" w:hAnsi="Open Sans" w:cs="Open Sans"/>
          <w:b/>
          <w:bCs/>
          <w:color w:val="222222"/>
          <w:sz w:val="21"/>
          <w:szCs w:val="21"/>
        </w:rPr>
      </w:pPr>
      <w:r>
        <w:rPr>
          <w:rFonts w:ascii="Open Sans" w:hAnsi="Open Sans" w:cs="Open Sans"/>
          <w:color w:val="222222"/>
          <w:sz w:val="21"/>
          <w:szCs w:val="21"/>
        </w:rPr>
        <w:t xml:space="preserve"> </w:t>
      </w:r>
      <w:r w:rsidRPr="002532F8">
        <w:rPr>
          <w:rFonts w:ascii="Open Sans" w:hAnsi="Open Sans" w:cs="Open Sans"/>
          <w:b/>
          <w:bCs/>
          <w:color w:val="222222"/>
          <w:sz w:val="21"/>
          <w:szCs w:val="21"/>
        </w:rPr>
        <w:t>ELSA JGHV PERFORMANCE AWARD</w:t>
      </w:r>
      <w:r>
        <w:rPr>
          <w:rFonts w:ascii="Open Sans" w:hAnsi="Open Sans" w:cs="Open Sans"/>
          <w:b/>
          <w:bCs/>
          <w:color w:val="222222"/>
          <w:sz w:val="21"/>
          <w:szCs w:val="21"/>
        </w:rPr>
        <w:t xml:space="preserve"> DESCRIPTIONS:</w:t>
      </w:r>
    </w:p>
    <w:p w14:paraId="227FC8AE" w14:textId="662AEACD" w:rsidR="000246C3" w:rsidRPr="00052743" w:rsidRDefault="00C02703" w:rsidP="00052743">
      <w:pPr>
        <w:pStyle w:val="NormalWeb"/>
        <w:shd w:val="clear" w:color="auto" w:fill="FFFFFF"/>
        <w:spacing w:before="0" w:beforeAutospacing="0" w:after="150" w:afterAutospacing="0" w:line="300" w:lineRule="atLeast"/>
        <w:textAlignment w:val="baseline"/>
        <w:rPr>
          <w:b/>
          <w:bCs/>
          <w:i/>
          <w:iCs/>
        </w:rPr>
      </w:pPr>
      <w:proofErr w:type="spellStart"/>
      <w:r w:rsidRPr="00052743">
        <w:rPr>
          <w:rFonts w:ascii="Verdana" w:hAnsi="Verdana"/>
          <w:b/>
          <w:bCs/>
          <w:i/>
          <w:iCs/>
          <w:color w:val="000000"/>
          <w:sz w:val="17"/>
          <w:szCs w:val="17"/>
        </w:rPr>
        <w:t>Btr</w:t>
      </w:r>
      <w:proofErr w:type="spellEnd"/>
      <w:r w:rsidRPr="00052743">
        <w:rPr>
          <w:rFonts w:ascii="Verdana" w:hAnsi="Verdana"/>
          <w:b/>
          <w:bCs/>
          <w:i/>
          <w:iCs/>
          <w:color w:val="000000"/>
          <w:sz w:val="17"/>
          <w:szCs w:val="17"/>
        </w:rPr>
        <w:t xml:space="preserve"> </w:t>
      </w:r>
      <w:r w:rsidR="00C02087" w:rsidRPr="00052743">
        <w:rPr>
          <w:rFonts w:ascii="Verdana" w:hAnsi="Verdana"/>
          <w:b/>
          <w:bCs/>
          <w:i/>
          <w:iCs/>
          <w:color w:val="000000"/>
          <w:sz w:val="17"/>
          <w:szCs w:val="17"/>
        </w:rPr>
        <w:t xml:space="preserve">COMPLETED </w:t>
      </w:r>
      <w:r w:rsidRPr="00052743">
        <w:rPr>
          <w:rFonts w:ascii="Verdana" w:hAnsi="Verdana"/>
          <w:b/>
          <w:bCs/>
          <w:i/>
          <w:iCs/>
          <w:color w:val="000000"/>
          <w:sz w:val="17"/>
          <w:szCs w:val="17"/>
        </w:rPr>
        <w:t>3/6/</w:t>
      </w:r>
      <w:r w:rsidR="000246C3" w:rsidRPr="00052743">
        <w:rPr>
          <w:rFonts w:ascii="Verdana" w:hAnsi="Verdana"/>
          <w:b/>
          <w:bCs/>
          <w:i/>
          <w:iCs/>
          <w:color w:val="000000"/>
          <w:sz w:val="17"/>
          <w:szCs w:val="17"/>
        </w:rPr>
        <w:t>2022 She</w:t>
      </w:r>
      <w:r w:rsidRPr="00052743">
        <w:rPr>
          <w:rFonts w:ascii="Verdana" w:hAnsi="Verdana"/>
          <w:b/>
          <w:bCs/>
          <w:i/>
          <w:iCs/>
          <w:color w:val="000000"/>
          <w:sz w:val="17"/>
          <w:szCs w:val="17"/>
        </w:rPr>
        <w:t xml:space="preserve"> was 9 1/2 months. </w:t>
      </w:r>
      <w:r w:rsidR="00C02087" w:rsidRPr="00052743">
        <w:rPr>
          <w:rFonts w:ascii="Verdana" w:hAnsi="Verdana"/>
          <w:b/>
          <w:bCs/>
          <w:i/>
          <w:iCs/>
          <w:color w:val="000000"/>
          <w:sz w:val="17"/>
          <w:szCs w:val="17"/>
        </w:rPr>
        <w:t>This was before she competed the VJP.</w:t>
      </w:r>
      <w:r w:rsidR="00C02087" w:rsidRPr="00052743">
        <w:rPr>
          <w:b/>
          <w:bCs/>
          <w:i/>
          <w:iCs/>
        </w:rPr>
        <w:t xml:space="preserve"> </w:t>
      </w:r>
    </w:p>
    <w:p w14:paraId="6677799B" w14:textId="2D029B5F" w:rsidR="00C02087" w:rsidRDefault="00C02703" w:rsidP="00052743">
      <w:pPr>
        <w:pStyle w:val="NoSpacing"/>
      </w:pPr>
      <w:r w:rsidRPr="000246C3">
        <w:rPr>
          <w:b/>
          <w:bCs/>
          <w:color w:val="000000" w:themeColor="text1"/>
        </w:rPr>
        <w:t xml:space="preserve">Description of </w:t>
      </w:r>
      <w:proofErr w:type="spellStart"/>
      <w:r w:rsidRPr="000246C3">
        <w:rPr>
          <w:b/>
          <w:bCs/>
          <w:color w:val="000000" w:themeColor="text1"/>
        </w:rPr>
        <w:t>Btr</w:t>
      </w:r>
      <w:proofErr w:type="spellEnd"/>
      <w:r w:rsidR="000246C3" w:rsidRPr="000246C3">
        <w:rPr>
          <w:b/>
          <w:bCs/>
          <w:color w:val="000000" w:themeColor="text1"/>
        </w:rPr>
        <w:t xml:space="preserve"> Award</w:t>
      </w:r>
      <w:r w:rsidR="00C02087" w:rsidRPr="000246C3">
        <w:rPr>
          <w:b/>
          <w:bCs/>
        </w:rPr>
        <w:t>:</w:t>
      </w:r>
      <w:r w:rsidR="00C02087">
        <w:t xml:space="preserve"> </w:t>
      </w:r>
      <w:proofErr w:type="spellStart"/>
      <w:r w:rsidR="00C02087" w:rsidRPr="00C02087">
        <w:rPr>
          <w:rFonts w:ascii="Georgia" w:hAnsi="Georgia"/>
          <w:i/>
          <w:iCs/>
          <w:color w:val="404F24"/>
          <w:sz w:val="29"/>
          <w:szCs w:val="29"/>
        </w:rPr>
        <w:t>Bringtreueprüfung</w:t>
      </w:r>
      <w:proofErr w:type="spellEnd"/>
      <w:r w:rsidR="00C02087" w:rsidRPr="00C02087">
        <w:rPr>
          <w:rFonts w:ascii="Georgia" w:hAnsi="Georgia"/>
          <w:color w:val="404F24"/>
          <w:sz w:val="29"/>
          <w:szCs w:val="29"/>
        </w:rPr>
        <w:t> (</w:t>
      </w:r>
      <w:proofErr w:type="spellStart"/>
      <w:r w:rsidR="00C02087" w:rsidRPr="00C02087">
        <w:rPr>
          <w:rFonts w:ascii="Georgia" w:hAnsi="Georgia"/>
          <w:color w:val="404F24"/>
          <w:sz w:val="29"/>
          <w:szCs w:val="29"/>
        </w:rPr>
        <w:t>Btr</w:t>
      </w:r>
      <w:proofErr w:type="spellEnd"/>
      <w:r w:rsidR="00C02087" w:rsidRPr="00C02087">
        <w:rPr>
          <w:rFonts w:ascii="Georgia" w:hAnsi="Georgia"/>
          <w:color w:val="404F24"/>
          <w:sz w:val="29"/>
          <w:szCs w:val="29"/>
        </w:rPr>
        <w:t>)</w:t>
      </w:r>
      <w:r w:rsidR="00052743">
        <w:rPr>
          <w:rFonts w:ascii="Georgia" w:hAnsi="Georgia"/>
          <w:color w:val="404F24"/>
          <w:sz w:val="29"/>
          <w:szCs w:val="29"/>
        </w:rPr>
        <w:t>:</w:t>
      </w:r>
      <w:r w:rsidR="00C02087" w:rsidRPr="00C02087">
        <w:rPr>
          <w:rFonts w:ascii="Georgia" w:hAnsi="Georgia"/>
          <w:color w:val="473E26"/>
          <w:sz w:val="24"/>
          <w:szCs w:val="24"/>
        </w:rPr>
        <w:t>Retrieving Reliability Test</w:t>
      </w:r>
      <w:r w:rsidR="00C02087">
        <w:rPr>
          <w:rFonts w:ascii="Georgia" w:hAnsi="Georgia"/>
          <w:color w:val="473E26"/>
          <w:sz w:val="24"/>
          <w:szCs w:val="24"/>
        </w:rPr>
        <w:t xml:space="preserve">: </w:t>
      </w:r>
      <w:r w:rsidR="00C02087" w:rsidRPr="00C02087">
        <w:t xml:space="preserve">During the </w:t>
      </w:r>
      <w:proofErr w:type="spellStart"/>
      <w:r w:rsidR="00C02087" w:rsidRPr="00C02087">
        <w:t>Btr</w:t>
      </w:r>
      <w:proofErr w:type="spellEnd"/>
      <w:r w:rsidR="00C02087" w:rsidRPr="00C02087">
        <w:t xml:space="preserve"> the dog demonstrates that it is a reliable retriever by finding, picking up and delivering to its handler any cold, dead game that was found accidentally, without any influence by the handler. This test is conducted in a forested area during the months of August through April. At least two hours before the test a cold, dead fox will be carried on a circuitous route to a designated place in the forest. Once the dog is released with a SEARCH command, the handler must remain completely silent. The dog passes the test if it finds and retrieves the fox to its handler within 20 minutes of being released.</w:t>
      </w:r>
    </w:p>
    <w:p w14:paraId="7EDAB2FF" w14:textId="77777777" w:rsidR="00052743" w:rsidRDefault="00052743" w:rsidP="00052743">
      <w:pPr>
        <w:pStyle w:val="NoSpacing"/>
      </w:pPr>
    </w:p>
    <w:p w14:paraId="09AC77C6" w14:textId="77777777" w:rsidR="00FD5262" w:rsidRPr="00052743" w:rsidRDefault="00C02087" w:rsidP="00052743">
      <w:pPr>
        <w:pStyle w:val="NoSpacing"/>
        <w:rPr>
          <w:b/>
          <w:bCs/>
          <w:i/>
          <w:iCs/>
        </w:rPr>
      </w:pPr>
      <w:r w:rsidRPr="00052743">
        <w:rPr>
          <w:b/>
          <w:bCs/>
          <w:i/>
          <w:iCs/>
        </w:rPr>
        <w:t>VJP</w:t>
      </w:r>
      <w:r w:rsidR="00865B1B" w:rsidRPr="00052743">
        <w:rPr>
          <w:b/>
          <w:bCs/>
          <w:i/>
          <w:iCs/>
        </w:rPr>
        <w:t xml:space="preserve"> (75)</w:t>
      </w:r>
      <w:r w:rsidRPr="00052743">
        <w:rPr>
          <w:b/>
          <w:bCs/>
          <w:i/>
          <w:iCs/>
        </w:rPr>
        <w:t xml:space="preserve"> &amp; AH Award COMPLETED 3/30/222 She was 10+ months old. At her VJP evaluation she received the AH award</w:t>
      </w:r>
      <w:r w:rsidR="00E912C2" w:rsidRPr="00052743">
        <w:rPr>
          <w:b/>
          <w:bCs/>
          <w:i/>
          <w:iCs/>
        </w:rPr>
        <w:t>.</w:t>
      </w:r>
    </w:p>
    <w:p w14:paraId="07221D22" w14:textId="77777777" w:rsidR="00052743" w:rsidRDefault="00052743" w:rsidP="00052743">
      <w:pPr>
        <w:pStyle w:val="NoSpacing"/>
      </w:pPr>
    </w:p>
    <w:p w14:paraId="76B999B7" w14:textId="0A0C01C4" w:rsidR="00C13300" w:rsidRDefault="000246C3" w:rsidP="00052743">
      <w:pPr>
        <w:pStyle w:val="NoSpacing"/>
      </w:pPr>
      <w:r w:rsidRPr="000246C3">
        <w:rPr>
          <w:rFonts w:ascii="Georgia" w:hAnsi="Georgia"/>
          <w:b/>
          <w:bCs/>
          <w:color w:val="473E26"/>
          <w:sz w:val="24"/>
          <w:szCs w:val="24"/>
        </w:rPr>
        <w:t>Description of AH Award</w:t>
      </w:r>
      <w:r>
        <w:rPr>
          <w:rFonts w:ascii="Georgia" w:hAnsi="Georgia"/>
          <w:color w:val="473E26"/>
          <w:sz w:val="24"/>
          <w:szCs w:val="24"/>
        </w:rPr>
        <w:t xml:space="preserve">: </w:t>
      </w:r>
      <w:r w:rsidR="00E912C2" w:rsidRPr="00052743">
        <w:rPr>
          <w:rFonts w:ascii="Verdana" w:eastAsia="Times New Roman" w:hAnsi="Verdana" w:cs="Times New Roman"/>
          <w:color w:val="000000"/>
          <w:kern w:val="0"/>
          <w:sz w:val="17"/>
          <w:szCs w:val="17"/>
          <w14:ligatures w14:val="none"/>
        </w:rPr>
        <w:t xml:space="preserve">Armbruster Halt Award: The Armbruster Halt Award is granted when a dog demonstrates the ability to be obedient on the track of a hare during the VJP, HZP or VGP. The dog is whistled to the DOWN position when it sights a hare. After the hare is out of sight, the dog is released to track it and must demonstrate at least a GOOD track. The dog must demonstrate obedience on every </w:t>
      </w:r>
      <w:r w:rsidR="00E50048" w:rsidRPr="00052743">
        <w:rPr>
          <w:rFonts w:ascii="Verdana" w:eastAsia="Times New Roman" w:hAnsi="Verdana" w:cs="Times New Roman"/>
          <w:color w:val="000000"/>
          <w:kern w:val="0"/>
          <w:sz w:val="17"/>
          <w:szCs w:val="17"/>
          <w14:ligatures w14:val="none"/>
        </w:rPr>
        <w:t>hare it has seen during the test and must be 20 m from its handler at least once.</w:t>
      </w:r>
    </w:p>
    <w:p w14:paraId="7B325EAE" w14:textId="77777777" w:rsidR="00FD5262" w:rsidRPr="00052743" w:rsidRDefault="00FD5262" w:rsidP="00FD5262">
      <w:pPr>
        <w:rPr>
          <w:rFonts w:ascii="Verdana" w:eastAsia="Times New Roman" w:hAnsi="Verdana" w:cs="Times New Roman"/>
          <w:color w:val="000000"/>
          <w:kern w:val="0"/>
          <w:sz w:val="17"/>
          <w:szCs w:val="17"/>
          <w14:ligatures w14:val="none"/>
        </w:rPr>
      </w:pPr>
    </w:p>
    <w:p w14:paraId="45C8EEC9" w14:textId="56672FE5" w:rsidR="00C13300" w:rsidRDefault="00C13300" w:rsidP="00FD5262">
      <w:pPr>
        <w:pStyle w:val="NoSpacing"/>
        <w:rPr>
          <w:rFonts w:ascii="Verdana" w:eastAsia="Times New Roman" w:hAnsi="Verdana" w:cs="Times New Roman"/>
          <w:color w:val="000000"/>
          <w:kern w:val="0"/>
          <w:sz w:val="17"/>
          <w:szCs w:val="17"/>
          <w14:ligatures w14:val="none"/>
        </w:rPr>
      </w:pPr>
      <w:r w:rsidRPr="00C13300">
        <w:rPr>
          <w:rFonts w:ascii="Georgia" w:eastAsia="Times New Roman" w:hAnsi="Georgia" w:cs="Times New Roman"/>
          <w:b/>
          <w:bCs/>
          <w:color w:val="473E26"/>
          <w:kern w:val="0"/>
          <w:sz w:val="24"/>
          <w:szCs w:val="24"/>
          <w14:ligatures w14:val="none"/>
        </w:rPr>
        <w:t xml:space="preserve">Description of HN Award: </w:t>
      </w:r>
      <w:proofErr w:type="spellStart"/>
      <w:r w:rsidRPr="00C13300">
        <w:rPr>
          <w:rFonts w:ascii="Georgia" w:eastAsia="Times New Roman" w:hAnsi="Georgia" w:cs="Times New Roman"/>
          <w:b/>
          <w:bCs/>
          <w:color w:val="473E26"/>
          <w:kern w:val="0"/>
          <w:sz w:val="24"/>
          <w:szCs w:val="24"/>
          <w14:ligatures w14:val="none"/>
        </w:rPr>
        <w:t>Härtenachweis</w:t>
      </w:r>
      <w:proofErr w:type="spellEnd"/>
      <w:r w:rsidRPr="00C13300">
        <w:rPr>
          <w:rFonts w:ascii="Georgia" w:eastAsia="Times New Roman" w:hAnsi="Georgia" w:cs="Times New Roman"/>
          <w:b/>
          <w:bCs/>
          <w:color w:val="473E26"/>
          <w:kern w:val="0"/>
          <w:sz w:val="24"/>
          <w:szCs w:val="24"/>
          <w14:ligatures w14:val="none"/>
        </w:rPr>
        <w:t xml:space="preserve"> (HN)</w:t>
      </w:r>
      <w:r>
        <w:rPr>
          <w:rFonts w:ascii="Georgia" w:eastAsia="Times New Roman" w:hAnsi="Georgia" w:cs="Times New Roman"/>
          <w:b/>
          <w:bCs/>
          <w:color w:val="473E26"/>
          <w:kern w:val="0"/>
          <w:sz w:val="24"/>
          <w:szCs w:val="24"/>
          <w14:ligatures w14:val="none"/>
        </w:rPr>
        <w:t xml:space="preserve">: </w:t>
      </w:r>
      <w:r w:rsidRPr="00C13300">
        <w:rPr>
          <w:rFonts w:ascii="Verdana" w:eastAsia="Times New Roman" w:hAnsi="Verdana" w:cs="Times New Roman"/>
          <w:color w:val="000000"/>
          <w:kern w:val="0"/>
          <w:sz w:val="17"/>
          <w:szCs w:val="17"/>
          <w14:ligatures w14:val="none"/>
        </w:rPr>
        <w:t>The Toughness Certificate is awarded when a dog demonstrates that it is fearless and able when confronted with furred predators or feral game during a hunting situation. An independent witness must observe this occurrence and provide documentation of the event to the Group Breed Warden</w:t>
      </w:r>
      <w:r w:rsidR="00E50048">
        <w:rPr>
          <w:rFonts w:ascii="Verdana" w:eastAsia="Times New Roman" w:hAnsi="Verdana" w:cs="Times New Roman"/>
          <w:color w:val="000000"/>
          <w:kern w:val="0"/>
          <w:sz w:val="17"/>
          <w:szCs w:val="17"/>
          <w14:ligatures w14:val="none"/>
        </w:rPr>
        <w:t>.</w:t>
      </w:r>
    </w:p>
    <w:p w14:paraId="6029A99A" w14:textId="0E61A8DB" w:rsidR="00316059" w:rsidRDefault="000246C3" w:rsidP="00316059">
      <w:pPr>
        <w:shd w:val="clear" w:color="auto" w:fill="FFFFFF"/>
        <w:spacing w:before="319" w:after="319" w:line="240" w:lineRule="auto"/>
        <w:outlineLvl w:val="2"/>
        <w:rPr>
          <w:rFonts w:ascii="Verdana" w:eastAsia="Times New Roman" w:hAnsi="Verdana" w:cs="Times New Roman"/>
          <w:b/>
          <w:bCs/>
          <w:color w:val="000000"/>
          <w:kern w:val="0"/>
          <w:sz w:val="17"/>
          <w:szCs w:val="17"/>
          <w14:ligatures w14:val="none"/>
        </w:rPr>
      </w:pPr>
      <w:r w:rsidRPr="00316059">
        <w:rPr>
          <w:rFonts w:ascii="Verdana" w:eastAsia="Times New Roman" w:hAnsi="Verdana" w:cs="Times New Roman"/>
          <w:b/>
          <w:bCs/>
          <w:color w:val="000000"/>
          <w:kern w:val="0"/>
          <w:sz w:val="24"/>
          <w:szCs w:val="24"/>
          <w14:ligatures w14:val="none"/>
        </w:rPr>
        <w:t xml:space="preserve">Elsa III (Emmy) </w:t>
      </w:r>
      <w:r w:rsidRPr="00316059">
        <w:rPr>
          <w:rFonts w:ascii="Verdana" w:eastAsia="Times New Roman" w:hAnsi="Verdana" w:cs="Times New Roman"/>
          <w:b/>
          <w:bCs/>
          <w:color w:val="000000"/>
          <w:kern w:val="0"/>
          <w14:ligatures w14:val="none"/>
        </w:rPr>
        <w:t>SHORT</w:t>
      </w:r>
      <w:r w:rsidRPr="00316059">
        <w:rPr>
          <w:rFonts w:ascii="Verdana" w:eastAsia="Times New Roman" w:hAnsi="Verdana" w:cs="Times New Roman"/>
          <w:b/>
          <w:bCs/>
          <w:color w:val="000000"/>
          <w:kern w:val="0"/>
          <w:sz w:val="24"/>
          <w:szCs w:val="24"/>
          <w14:ligatures w14:val="none"/>
        </w:rPr>
        <w:t xml:space="preserve"> </w:t>
      </w:r>
      <w:r w:rsidR="00316059" w:rsidRPr="00316059">
        <w:rPr>
          <w:rFonts w:ascii="Verdana" w:eastAsia="Times New Roman" w:hAnsi="Verdana" w:cs="Times New Roman"/>
          <w:b/>
          <w:bCs/>
          <w:color w:val="000000"/>
          <w:kern w:val="0"/>
          <w14:ligatures w14:val="none"/>
        </w:rPr>
        <w:t>STORY</w:t>
      </w:r>
      <w:r w:rsidR="00316059">
        <w:rPr>
          <w:rFonts w:ascii="Verdana" w:eastAsia="Times New Roman" w:hAnsi="Verdana" w:cs="Times New Roman"/>
          <w:b/>
          <w:bCs/>
          <w:color w:val="000000"/>
          <w:kern w:val="0"/>
          <w14:ligatures w14:val="none"/>
        </w:rPr>
        <w:t>:</w:t>
      </w:r>
      <w:r w:rsidRPr="000246C3">
        <w:rPr>
          <w:rFonts w:ascii="Verdana" w:eastAsia="Times New Roman" w:hAnsi="Verdana" w:cs="Times New Roman"/>
          <w:b/>
          <w:bCs/>
          <w:color w:val="000000"/>
          <w:kern w:val="0"/>
          <w:sz w:val="17"/>
          <w:szCs w:val="17"/>
          <w14:ligatures w14:val="none"/>
        </w:rPr>
        <w:t>:</w:t>
      </w:r>
    </w:p>
    <w:p w14:paraId="49395DE5" w14:textId="4BB73EE9" w:rsidR="006F371D" w:rsidRPr="003D18B3" w:rsidRDefault="00F8781F" w:rsidP="00316059">
      <w:pPr>
        <w:shd w:val="clear" w:color="auto" w:fill="FFFFFF"/>
        <w:spacing w:before="319" w:after="319" w:line="240" w:lineRule="auto"/>
        <w:outlineLvl w:val="2"/>
        <w:rPr>
          <w:b/>
          <w:bCs/>
          <w:color w:val="EE0000"/>
          <w:sz w:val="28"/>
          <w:szCs w:val="28"/>
        </w:rPr>
      </w:pPr>
      <w:r w:rsidRPr="00316059">
        <w:rPr>
          <w:b/>
          <w:bCs/>
          <w:sz w:val="28"/>
          <w:szCs w:val="28"/>
        </w:rPr>
        <w:t xml:space="preserve">Emmy’s first litter in 2024 </w:t>
      </w:r>
      <w:r w:rsidR="00316059">
        <w:rPr>
          <w:b/>
          <w:bCs/>
          <w:sz w:val="28"/>
          <w:szCs w:val="28"/>
        </w:rPr>
        <w:t xml:space="preserve">was </w:t>
      </w:r>
      <w:r w:rsidRPr="00316059">
        <w:rPr>
          <w:b/>
          <w:bCs/>
          <w:sz w:val="28"/>
          <w:szCs w:val="28"/>
        </w:rPr>
        <w:t xml:space="preserve">one of the </w:t>
      </w:r>
      <w:r w:rsidR="00A907ED" w:rsidRPr="00316059">
        <w:rPr>
          <w:b/>
          <w:bCs/>
          <w:sz w:val="28"/>
          <w:szCs w:val="28"/>
        </w:rPr>
        <w:t>top litter</w:t>
      </w:r>
      <w:r w:rsidR="00A907ED">
        <w:rPr>
          <w:b/>
          <w:bCs/>
          <w:sz w:val="28"/>
          <w:szCs w:val="28"/>
        </w:rPr>
        <w:t>s</w:t>
      </w:r>
      <w:r w:rsidR="00316059" w:rsidRPr="00316059">
        <w:rPr>
          <w:b/>
          <w:bCs/>
          <w:sz w:val="28"/>
          <w:szCs w:val="28"/>
        </w:rPr>
        <w:t xml:space="preserve"> produced that year</w:t>
      </w:r>
      <w:r w:rsidR="00316059">
        <w:rPr>
          <w:b/>
          <w:bCs/>
          <w:sz w:val="28"/>
          <w:szCs w:val="28"/>
        </w:rPr>
        <w:t xml:space="preserve"> within the </w:t>
      </w:r>
      <w:proofErr w:type="spellStart"/>
      <w:r w:rsidR="00316059">
        <w:rPr>
          <w:b/>
          <w:bCs/>
          <w:sz w:val="28"/>
          <w:szCs w:val="28"/>
        </w:rPr>
        <w:t>KlM</w:t>
      </w:r>
      <w:proofErr w:type="spellEnd"/>
      <w:r w:rsidR="00316059">
        <w:rPr>
          <w:b/>
          <w:bCs/>
          <w:sz w:val="28"/>
          <w:szCs w:val="28"/>
        </w:rPr>
        <w:t xml:space="preserve"> Association, Germany and the USA combined.</w:t>
      </w:r>
      <w:r w:rsidR="006F371D">
        <w:rPr>
          <w:b/>
          <w:bCs/>
          <w:sz w:val="28"/>
          <w:szCs w:val="28"/>
        </w:rPr>
        <w:t xml:space="preserve"> To view the details of how this was determined click on this link: </w:t>
      </w:r>
      <w:hyperlink r:id="rId6" w:history="1">
        <w:r w:rsidR="006E0AA8" w:rsidRPr="00F70F24">
          <w:rPr>
            <w:rStyle w:val="Hyperlink"/>
            <w:b/>
            <w:bCs/>
            <w:sz w:val="28"/>
            <w:szCs w:val="28"/>
          </w:rPr>
          <w:t>https://www.julsonkennel.com/produced-2024-top-litter</w:t>
        </w:r>
      </w:hyperlink>
      <w:r w:rsidR="006E0AA8">
        <w:rPr>
          <w:b/>
          <w:bCs/>
          <w:sz w:val="28"/>
          <w:szCs w:val="28"/>
        </w:rPr>
        <w:t xml:space="preserve"> </w:t>
      </w:r>
    </w:p>
    <w:p w14:paraId="7AC0B5B5" w14:textId="51C2CC76" w:rsidR="00865B1B" w:rsidRDefault="00B428E9" w:rsidP="00316059">
      <w:pPr>
        <w:rPr>
          <w:rFonts w:ascii="Verdana" w:eastAsia="Times New Roman" w:hAnsi="Verdana" w:cs="Times New Roman"/>
          <w:color w:val="000000"/>
          <w:kern w:val="0"/>
          <w:sz w:val="17"/>
          <w:szCs w:val="17"/>
          <w14:ligatures w14:val="none"/>
        </w:rPr>
      </w:pPr>
      <w:r>
        <w:rPr>
          <w:rFonts w:ascii="Verdana" w:eastAsia="Times New Roman" w:hAnsi="Verdana" w:cs="Times New Roman"/>
          <w:color w:val="000000"/>
          <w:kern w:val="0"/>
          <w:sz w:val="17"/>
          <w:szCs w:val="17"/>
          <w14:ligatures w14:val="none"/>
        </w:rPr>
        <w:t xml:space="preserve">I traveled to Germany </w:t>
      </w:r>
      <w:r w:rsidR="006F371D">
        <w:rPr>
          <w:rFonts w:ascii="Verdana" w:eastAsia="Times New Roman" w:hAnsi="Verdana" w:cs="Times New Roman"/>
          <w:color w:val="000000"/>
          <w:kern w:val="0"/>
          <w:sz w:val="17"/>
          <w:szCs w:val="17"/>
          <w14:ligatures w14:val="none"/>
        </w:rPr>
        <w:t xml:space="preserve">to </w:t>
      </w:r>
      <w:r w:rsidR="000246C3">
        <w:rPr>
          <w:rFonts w:ascii="Verdana" w:eastAsia="Times New Roman" w:hAnsi="Verdana" w:cs="Times New Roman"/>
          <w:color w:val="000000"/>
          <w:kern w:val="0"/>
          <w:sz w:val="17"/>
          <w:szCs w:val="17"/>
          <w14:ligatures w14:val="none"/>
        </w:rPr>
        <w:t>pick Emmy</w:t>
      </w:r>
      <w:r>
        <w:rPr>
          <w:rFonts w:ascii="Verdana" w:eastAsia="Times New Roman" w:hAnsi="Verdana" w:cs="Times New Roman"/>
          <w:color w:val="000000"/>
          <w:kern w:val="0"/>
          <w:sz w:val="17"/>
          <w:szCs w:val="17"/>
          <w14:ligatures w14:val="none"/>
        </w:rPr>
        <w:t xml:space="preserve"> up Mid February of 2023.</w:t>
      </w:r>
      <w:r w:rsidR="00865B1B">
        <w:rPr>
          <w:rFonts w:ascii="Verdana" w:eastAsia="Times New Roman" w:hAnsi="Verdana" w:cs="Times New Roman"/>
          <w:color w:val="000000"/>
          <w:kern w:val="0"/>
          <w:sz w:val="17"/>
          <w:szCs w:val="17"/>
          <w14:ligatures w14:val="none"/>
        </w:rPr>
        <w:t xml:space="preserve"> </w:t>
      </w:r>
      <w:r w:rsidR="00897222">
        <w:rPr>
          <w:rFonts w:ascii="Verdana" w:eastAsia="Times New Roman" w:hAnsi="Verdana" w:cs="Times New Roman"/>
          <w:color w:val="000000"/>
          <w:kern w:val="0"/>
          <w:sz w:val="17"/>
          <w:szCs w:val="17"/>
          <w14:ligatures w14:val="none"/>
        </w:rPr>
        <w:t>The owner was on vacation.</w:t>
      </w:r>
      <w:r w:rsidR="0083617C">
        <w:rPr>
          <w:rFonts w:ascii="Verdana" w:eastAsia="Times New Roman" w:hAnsi="Verdana" w:cs="Times New Roman"/>
          <w:color w:val="000000"/>
          <w:kern w:val="0"/>
          <w:sz w:val="17"/>
          <w:szCs w:val="17"/>
          <w14:ligatures w14:val="none"/>
        </w:rPr>
        <w:t xml:space="preserve"> He emailed me the commands he used when training her before I arrived in Germany and Heiko helped me overcome my American accent and pronounce the German commands correctly…so I sounded like a German, at least when using those commands. </w:t>
      </w:r>
    </w:p>
    <w:p w14:paraId="1512FD04" w14:textId="42913E2E" w:rsidR="00897222" w:rsidRDefault="00897222" w:rsidP="00E912C2">
      <w:pPr>
        <w:shd w:val="clear" w:color="auto" w:fill="FFFFFF"/>
        <w:spacing w:before="319" w:after="319" w:line="240" w:lineRule="auto"/>
        <w:outlineLvl w:val="2"/>
        <w:rPr>
          <w:rFonts w:ascii="Verdana" w:eastAsia="Times New Roman" w:hAnsi="Verdana" w:cs="Times New Roman"/>
          <w:color w:val="000000"/>
          <w:kern w:val="0"/>
          <w:sz w:val="17"/>
          <w:szCs w:val="17"/>
          <w14:ligatures w14:val="none"/>
        </w:rPr>
      </w:pPr>
      <w:r>
        <w:rPr>
          <w:rFonts w:ascii="Verdana" w:eastAsia="Times New Roman" w:hAnsi="Verdana" w:cs="Times New Roman"/>
          <w:color w:val="000000"/>
          <w:kern w:val="0"/>
          <w:sz w:val="17"/>
          <w:szCs w:val="17"/>
          <w14:ligatures w14:val="none"/>
        </w:rPr>
        <w:t>The Breeder clued me in by telling me, “This is a dog that you will not stop and casually talk to your neighbor.” He left it at that.</w:t>
      </w:r>
      <w:r w:rsidR="007951C9">
        <w:rPr>
          <w:rFonts w:ascii="Verdana" w:eastAsia="Times New Roman" w:hAnsi="Verdana" w:cs="Times New Roman"/>
          <w:color w:val="000000"/>
          <w:kern w:val="0"/>
          <w:sz w:val="17"/>
          <w:szCs w:val="17"/>
          <w14:ligatures w14:val="none"/>
        </w:rPr>
        <w:t xml:space="preserve"> I know him well enough I knew exactly what he was telling me.  </w:t>
      </w:r>
      <w:r>
        <w:rPr>
          <w:rFonts w:ascii="Verdana" w:eastAsia="Times New Roman" w:hAnsi="Verdana" w:cs="Times New Roman"/>
          <w:color w:val="000000"/>
          <w:kern w:val="0"/>
          <w:sz w:val="17"/>
          <w:szCs w:val="17"/>
          <w14:ligatures w14:val="none"/>
        </w:rPr>
        <w:t xml:space="preserve">  By th</w:t>
      </w:r>
      <w:r w:rsidR="007951C9">
        <w:rPr>
          <w:rFonts w:ascii="Verdana" w:eastAsia="Times New Roman" w:hAnsi="Verdana" w:cs="Times New Roman"/>
          <w:color w:val="000000"/>
          <w:kern w:val="0"/>
          <w:sz w:val="17"/>
          <w:szCs w:val="17"/>
          <w14:ligatures w14:val="none"/>
        </w:rPr>
        <w:t>e</w:t>
      </w:r>
      <w:r>
        <w:rPr>
          <w:rFonts w:ascii="Verdana" w:eastAsia="Times New Roman" w:hAnsi="Verdana" w:cs="Times New Roman"/>
          <w:color w:val="000000"/>
          <w:kern w:val="0"/>
          <w:sz w:val="17"/>
          <w:szCs w:val="17"/>
          <w14:ligatures w14:val="none"/>
        </w:rPr>
        <w:t xml:space="preserve"> time I had worked with her </w:t>
      </w:r>
      <w:r w:rsidR="007951C9">
        <w:rPr>
          <w:rFonts w:ascii="Verdana" w:eastAsia="Times New Roman" w:hAnsi="Verdana" w:cs="Times New Roman"/>
          <w:color w:val="000000"/>
          <w:kern w:val="0"/>
          <w:sz w:val="17"/>
          <w:szCs w:val="17"/>
          <w14:ligatures w14:val="none"/>
        </w:rPr>
        <w:t>the first time there was no questio</w:t>
      </w:r>
      <w:r w:rsidR="002532F8">
        <w:rPr>
          <w:rFonts w:ascii="Verdana" w:eastAsia="Times New Roman" w:hAnsi="Verdana" w:cs="Times New Roman"/>
          <w:color w:val="000000"/>
          <w:kern w:val="0"/>
          <w:sz w:val="17"/>
          <w:szCs w:val="17"/>
          <w14:ligatures w14:val="none"/>
        </w:rPr>
        <w:t xml:space="preserve">n his description was correct! </w:t>
      </w:r>
      <w:r w:rsidR="003D18B3">
        <w:rPr>
          <w:rFonts w:ascii="Verdana" w:eastAsia="Times New Roman" w:hAnsi="Verdana" w:cs="Times New Roman"/>
          <w:color w:val="000000"/>
          <w:kern w:val="0"/>
          <w:sz w:val="17"/>
          <w:szCs w:val="17"/>
          <w14:ligatures w14:val="none"/>
        </w:rPr>
        <w:t xml:space="preserve">She is very focused on the task in the field.  </w:t>
      </w:r>
      <w:r w:rsidR="002532F8">
        <w:rPr>
          <w:rFonts w:ascii="Verdana" w:eastAsia="Times New Roman" w:hAnsi="Verdana" w:cs="Times New Roman"/>
          <w:color w:val="000000"/>
          <w:kern w:val="0"/>
          <w:sz w:val="17"/>
          <w:szCs w:val="17"/>
          <w14:ligatures w14:val="none"/>
        </w:rPr>
        <w:t xml:space="preserve"> </w:t>
      </w:r>
    </w:p>
    <w:p w14:paraId="7B1F94D7" w14:textId="77777777" w:rsidR="006E0AA8" w:rsidRDefault="006E0AA8" w:rsidP="0090211F">
      <w:pPr>
        <w:pStyle w:val="NoSpacing"/>
      </w:pPr>
    </w:p>
    <w:p w14:paraId="209A75F5" w14:textId="0333F3E0" w:rsidR="00712337" w:rsidRDefault="0090211F" w:rsidP="0090211F">
      <w:pPr>
        <w:pStyle w:val="NoSpacing"/>
      </w:pPr>
      <w:r>
        <w:lastRenderedPageBreak/>
        <w:t>YOU CAN VIEW EMMY IN THE VIDEOS UNDER THE TABS:</w:t>
      </w:r>
    </w:p>
    <w:p w14:paraId="787A66A6" w14:textId="421620A6" w:rsidR="0090211F" w:rsidRDefault="0090211F" w:rsidP="0090211F">
      <w:pPr>
        <w:pStyle w:val="NoSpacing"/>
      </w:pPr>
      <w:r>
        <w:tab/>
        <w:t>Our Breeding Program</w:t>
      </w:r>
    </w:p>
    <w:p w14:paraId="2BAF801D" w14:textId="23068D4D" w:rsidR="0090211F" w:rsidRDefault="0090211F" w:rsidP="0090211F">
      <w:pPr>
        <w:pStyle w:val="NoSpacing"/>
      </w:pPr>
      <w:r>
        <w:tab/>
        <w:t xml:space="preserve">What is a Kleine </w:t>
      </w:r>
      <w:proofErr w:type="spellStart"/>
      <w:r>
        <w:t>Munsterlander</w:t>
      </w:r>
      <w:proofErr w:type="spellEnd"/>
    </w:p>
    <w:p w14:paraId="173A744D" w14:textId="2F213EBF" w:rsidR="0090211F" w:rsidRDefault="0090211F" w:rsidP="0090211F">
      <w:pPr>
        <w:pStyle w:val="NoSpacing"/>
      </w:pPr>
      <w:r>
        <w:tab/>
        <w:t>Who We Are</w:t>
      </w:r>
    </w:p>
    <w:p w14:paraId="37E2F88D" w14:textId="2E0ECBA2" w:rsidR="006F371D" w:rsidRDefault="00364E22" w:rsidP="0090211F">
      <w:pPr>
        <w:pStyle w:val="NoSpacing"/>
      </w:pPr>
      <w:r>
        <w:rPr>
          <w:noProof/>
        </w:rPr>
        <w:drawing>
          <wp:inline distT="0" distB="0" distL="0" distR="0" wp14:anchorId="655FEEA0" wp14:editId="4033A48B">
            <wp:extent cx="2553786" cy="3406140"/>
            <wp:effectExtent l="0" t="0" r="0" b="3810"/>
            <wp:docPr id="1342442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3786" cy="3406140"/>
                    </a:xfrm>
                    <a:prstGeom prst="rect">
                      <a:avLst/>
                    </a:prstGeom>
                    <a:noFill/>
                    <a:ln>
                      <a:noFill/>
                    </a:ln>
                  </pic:spPr>
                </pic:pic>
              </a:graphicData>
            </a:graphic>
          </wp:inline>
        </w:drawing>
      </w:r>
      <w:r w:rsidR="00672BF8">
        <w:t xml:space="preserve"> </w:t>
      </w:r>
      <w:r w:rsidR="00672BF8">
        <w:rPr>
          <w:noProof/>
        </w:rPr>
        <w:drawing>
          <wp:inline distT="0" distB="0" distL="0" distR="0" wp14:anchorId="3EA92637" wp14:editId="14C36714">
            <wp:extent cx="3331254" cy="2177415"/>
            <wp:effectExtent l="0" t="0" r="2540" b="0"/>
            <wp:docPr id="594961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9777" cy="2196059"/>
                    </a:xfrm>
                    <a:prstGeom prst="rect">
                      <a:avLst/>
                    </a:prstGeom>
                    <a:noFill/>
                    <a:ln>
                      <a:noFill/>
                    </a:ln>
                  </pic:spPr>
                </pic:pic>
              </a:graphicData>
            </a:graphic>
          </wp:inline>
        </w:drawing>
      </w:r>
    </w:p>
    <w:p w14:paraId="12895498" w14:textId="77777777" w:rsidR="00311788" w:rsidRDefault="00311788" w:rsidP="0090211F">
      <w:pPr>
        <w:pStyle w:val="NoSpacing"/>
      </w:pPr>
    </w:p>
    <w:p w14:paraId="50E4A17E" w14:textId="158B3B99" w:rsidR="00311788" w:rsidRDefault="00311788" w:rsidP="00311788">
      <w:r>
        <w:t>OVERVIEW OF Emmy’s Litter, 2024:</w:t>
      </w:r>
    </w:p>
    <w:p w14:paraId="6E1451B6" w14:textId="77777777" w:rsidR="00311788" w:rsidRDefault="00311788" w:rsidP="00311788">
      <w:r>
        <w:t>The litter was 10 puppies in size, 6 females and 3 males. All 10 of the puppies in this litter were evaluated through the JGHV breed qualifying field performance evaluations (VJP &amp; HZP).</w:t>
      </w:r>
    </w:p>
    <w:p w14:paraId="1C8FA563" w14:textId="77777777" w:rsidR="00311788" w:rsidRDefault="00311788" w:rsidP="00311788">
      <w:pPr>
        <w:pStyle w:val="NoSpacing"/>
      </w:pPr>
      <w:r>
        <w:t xml:space="preserve">STATISTICS: </w:t>
      </w:r>
    </w:p>
    <w:p w14:paraId="4DC87A97" w14:textId="77777777" w:rsidR="00311788" w:rsidRDefault="00311788" w:rsidP="00311788">
      <w:pPr>
        <w:pStyle w:val="NoSpacing"/>
      </w:pPr>
      <w:r>
        <w:t>Field Performance Evaluations:</w:t>
      </w:r>
    </w:p>
    <w:p w14:paraId="1F13D277" w14:textId="5F652D14" w:rsidR="00311788" w:rsidRDefault="00311788" w:rsidP="00311788">
      <w:pPr>
        <w:pStyle w:val="NoSpacing"/>
      </w:pPr>
      <w:r>
        <w:tab/>
      </w:r>
      <w:r w:rsidRPr="00D54226">
        <w:rPr>
          <w:b/>
          <w:bCs/>
        </w:rPr>
        <w:t>VJP</w:t>
      </w:r>
      <w:r>
        <w:t xml:space="preserve"> (Spring Natural Ability Puppy Test) </w:t>
      </w:r>
      <w:r w:rsidR="00141E5B">
        <w:t xml:space="preserve">All 10 completed with an </w:t>
      </w:r>
      <w:r>
        <w:t xml:space="preserve">average score </w:t>
      </w:r>
      <w:r w:rsidR="00141E5B">
        <w:t xml:space="preserve">of </w:t>
      </w:r>
      <w:r>
        <w:t>72</w:t>
      </w:r>
      <w:r w:rsidR="00141E5B">
        <w:t>.</w:t>
      </w:r>
    </w:p>
    <w:p w14:paraId="567DF060" w14:textId="77777777" w:rsidR="00311788" w:rsidRDefault="00311788" w:rsidP="00311788">
      <w:pPr>
        <w:pStyle w:val="NoSpacing"/>
        <w:ind w:left="720"/>
      </w:pPr>
      <w:r w:rsidRPr="00D54226">
        <w:rPr>
          <w:b/>
          <w:bCs/>
        </w:rPr>
        <w:t>HZP</w:t>
      </w:r>
      <w:r>
        <w:t xml:space="preserve"> (Fall Breed Test, advanced Natural Ability Test) 7 successfully completed. The 3 that did not pass failed to retrieve and deliver the rabbit or the duck due to incomplete trained retrieve training.   </w:t>
      </w:r>
    </w:p>
    <w:p w14:paraId="387B8837" w14:textId="0B49128D" w:rsidR="00311788" w:rsidRDefault="00311788" w:rsidP="00311788">
      <w:pPr>
        <w:pStyle w:val="NoSpacing"/>
        <w:ind w:left="720"/>
      </w:pPr>
      <w:r w:rsidRPr="00D54226">
        <w:rPr>
          <w:b/>
          <w:bCs/>
        </w:rPr>
        <w:t>VGP</w:t>
      </w:r>
      <w:r>
        <w:t xml:space="preserve"> (Utility Test</w:t>
      </w:r>
      <w:r w:rsidR="00141E5B">
        <w:t>) 3 successfully completed by the time they were 18 months old. The test</w:t>
      </w:r>
      <w:r>
        <w:t xml:space="preserve"> measures the finished versatile dog, 26 subjects, over 2 days, across field, forest, water, obedience. The dog must possess a balanced temperament, a lot of natural ability, and a high level of trainability to pass this test ) 3 ran and 3 passed, all under 19 months old.  Eva was one of those 3.</w:t>
      </w:r>
    </w:p>
    <w:p w14:paraId="76256AB0" w14:textId="77777777" w:rsidR="00311788" w:rsidRDefault="00311788" w:rsidP="00311788">
      <w:pPr>
        <w:pStyle w:val="NoSpacing"/>
        <w:ind w:left="720"/>
      </w:pPr>
    </w:p>
    <w:p w14:paraId="147AD16F" w14:textId="77777777" w:rsidR="00311788" w:rsidRDefault="00311788" w:rsidP="00311788">
      <w:pPr>
        <w:pStyle w:val="NoSpacing"/>
      </w:pPr>
      <w:r>
        <w:t xml:space="preserve">Here is a link to an explanation of and the reasoning for these performance test: </w:t>
      </w:r>
    </w:p>
    <w:p w14:paraId="46C14D97" w14:textId="77777777" w:rsidR="00311788" w:rsidRDefault="00311788" w:rsidP="00311788">
      <w:pPr>
        <w:ind w:left="720"/>
        <w:rPr>
          <w:rFonts w:eastAsia="Times New Roman"/>
        </w:rPr>
      </w:pPr>
      <w:r>
        <w:rPr>
          <w:rFonts w:eastAsia="Times New Roman"/>
        </w:rPr>
        <w:t xml:space="preserve">German Hunting Dog Testing: The </w:t>
      </w:r>
      <w:proofErr w:type="spellStart"/>
      <w:r>
        <w:rPr>
          <w:rFonts w:eastAsia="Times New Roman"/>
        </w:rPr>
        <w:t>Jagdgebrauchshundverband</w:t>
      </w:r>
      <w:proofErr w:type="spellEnd"/>
      <w:r>
        <w:rPr>
          <w:rFonts w:eastAsia="Times New Roman"/>
        </w:rPr>
        <w:t xml:space="preserve"> ( JGHV). All German versatile hunting dog breeds that are registered with their German parent breed club participate in exactly the same evaluation tests. Link to explanation and reason for the JGHV tests:  </w:t>
      </w:r>
      <w:hyperlink r:id="rId9" w:history="1">
        <w:r>
          <w:rPr>
            <w:rStyle w:val="Hyperlink"/>
            <w:rFonts w:eastAsia="Times New Roman"/>
          </w:rPr>
          <w:t>https://share.google/cTm6KaS7i7LvjsMfy</w:t>
        </w:r>
      </w:hyperlink>
    </w:p>
    <w:p w14:paraId="00CA7187" w14:textId="77777777" w:rsidR="00311788" w:rsidRDefault="00311788" w:rsidP="00311788">
      <w:pPr>
        <w:pStyle w:val="NoSpacing"/>
      </w:pPr>
      <w:r>
        <w:lastRenderedPageBreak/>
        <w:t>Health, Coat and Physical Confirmation Evaluations:</w:t>
      </w:r>
    </w:p>
    <w:p w14:paraId="7171E915" w14:textId="77777777" w:rsidR="00311788" w:rsidRDefault="00311788" w:rsidP="00311788">
      <w:pPr>
        <w:pStyle w:val="NoSpacing"/>
        <w:ind w:left="720"/>
      </w:pPr>
      <w:r>
        <w:t xml:space="preserve">Seven of the 10 pups in the litter had their hips x-rayed and ureter evaluated by color doppler. </w:t>
      </w:r>
    </w:p>
    <w:p w14:paraId="3A07CECE" w14:textId="77777777" w:rsidR="00311788" w:rsidRDefault="00311788" w:rsidP="00311788">
      <w:pPr>
        <w:pStyle w:val="NoSpacing"/>
        <w:ind w:left="720"/>
      </w:pPr>
      <w:r>
        <w:t>HIP QUALITY: 7 - “A”</w:t>
      </w:r>
    </w:p>
    <w:p w14:paraId="589583BC" w14:textId="77777777" w:rsidR="00311788" w:rsidRDefault="00311788" w:rsidP="00311788">
      <w:pPr>
        <w:pStyle w:val="NoSpacing"/>
        <w:ind w:left="720"/>
      </w:pPr>
      <w:r>
        <w:t>EURETER QUALITY:  7 – “A”</w:t>
      </w:r>
    </w:p>
    <w:p w14:paraId="30CCD4DD" w14:textId="38EE9A0E" w:rsidR="00364E22" w:rsidRDefault="00311788" w:rsidP="00364E22">
      <w:pPr>
        <w:pStyle w:val="NoSpacing"/>
        <w:ind w:left="720"/>
      </w:pPr>
      <w:r>
        <w:t xml:space="preserve">BREED SHOW: 8 where evaluated. 6 were rated “GOOD” or higher and 2 were disqualified because their tail was noticeably too short. </w:t>
      </w:r>
    </w:p>
    <w:p w14:paraId="7E399F5A" w14:textId="77777777" w:rsidR="00364E22" w:rsidRDefault="00364E22" w:rsidP="0090211F">
      <w:pPr>
        <w:pStyle w:val="NoSpacing"/>
      </w:pPr>
    </w:p>
    <w:p w14:paraId="0AFA9480" w14:textId="2AFC290A" w:rsidR="00565C79" w:rsidRPr="003D18B3" w:rsidRDefault="00565C79" w:rsidP="00406D4C">
      <w:pPr>
        <w:rPr>
          <w:b/>
          <w:bCs/>
          <w:sz w:val="28"/>
          <w:szCs w:val="28"/>
        </w:rPr>
      </w:pPr>
      <w:r w:rsidRPr="003D18B3">
        <w:rPr>
          <w:b/>
          <w:bCs/>
          <w:sz w:val="28"/>
          <w:szCs w:val="28"/>
        </w:rPr>
        <w:t xml:space="preserve">With the valuable input from Elsa III </w:t>
      </w:r>
      <w:r w:rsidR="003D18B3" w:rsidRPr="003D18B3">
        <w:rPr>
          <w:b/>
          <w:bCs/>
          <w:sz w:val="28"/>
          <w:szCs w:val="28"/>
        </w:rPr>
        <w:t>breeder,</w:t>
      </w:r>
      <w:r w:rsidRPr="003D18B3">
        <w:rPr>
          <w:b/>
          <w:bCs/>
          <w:sz w:val="28"/>
          <w:szCs w:val="28"/>
        </w:rPr>
        <w:t xml:space="preserve"> we have selected the following male for this mating</w:t>
      </w:r>
    </w:p>
    <w:p w14:paraId="18A7A67C" w14:textId="168372D9" w:rsidR="0090211F" w:rsidRPr="003D18B3" w:rsidRDefault="006B3D1F" w:rsidP="00D73E5F">
      <w:pPr>
        <w:rPr>
          <w:rStyle w:val="Emphasis"/>
          <w:rFonts w:ascii="Open Sans" w:hAnsi="Open Sans" w:cs="Open Sans"/>
          <w:b/>
          <w:bCs/>
          <w:i w:val="0"/>
          <w:iCs w:val="0"/>
          <w:color w:val="EE0000"/>
          <w:sz w:val="28"/>
          <w:szCs w:val="28"/>
          <w:bdr w:val="none" w:sz="0" w:space="0" w:color="auto" w:frame="1"/>
        </w:rPr>
      </w:pPr>
      <w:r w:rsidRPr="003D18B3">
        <w:rPr>
          <w:rStyle w:val="Emphasis"/>
          <w:rFonts w:ascii="Open Sans" w:eastAsia="Times New Roman" w:hAnsi="Open Sans" w:cs="Open Sans"/>
          <w:b/>
          <w:bCs/>
          <w:i w:val="0"/>
          <w:iCs w:val="0"/>
          <w:color w:val="EE0000"/>
          <w:kern w:val="0"/>
          <w:sz w:val="28"/>
          <w:szCs w:val="28"/>
          <w:bdr w:val="none" w:sz="0" w:space="0" w:color="auto" w:frame="1"/>
          <w14:ligatures w14:val="none"/>
        </w:rPr>
        <w:t xml:space="preserve">Ulrik </w:t>
      </w:r>
      <w:proofErr w:type="spellStart"/>
      <w:r w:rsidRPr="003D18B3">
        <w:rPr>
          <w:rStyle w:val="Emphasis"/>
          <w:rFonts w:ascii="Open Sans" w:eastAsia="Times New Roman" w:hAnsi="Open Sans" w:cs="Open Sans"/>
          <w:b/>
          <w:bCs/>
          <w:i w:val="0"/>
          <w:iCs w:val="0"/>
          <w:color w:val="EE0000"/>
          <w:kern w:val="0"/>
          <w:sz w:val="28"/>
          <w:szCs w:val="28"/>
          <w:bdr w:val="none" w:sz="0" w:space="0" w:color="auto" w:frame="1"/>
          <w14:ligatures w14:val="none"/>
        </w:rPr>
        <w:t>vom</w:t>
      </w:r>
      <w:proofErr w:type="spellEnd"/>
      <w:r w:rsidRPr="003D18B3">
        <w:rPr>
          <w:rStyle w:val="Emphasis"/>
          <w:rFonts w:ascii="Open Sans" w:eastAsia="Times New Roman" w:hAnsi="Open Sans" w:cs="Open Sans"/>
          <w:b/>
          <w:bCs/>
          <w:i w:val="0"/>
          <w:iCs w:val="0"/>
          <w:color w:val="EE0000"/>
          <w:kern w:val="0"/>
          <w:sz w:val="28"/>
          <w:szCs w:val="28"/>
          <w:bdr w:val="none" w:sz="0" w:space="0" w:color="auto" w:frame="1"/>
          <w14:ligatures w14:val="none"/>
        </w:rPr>
        <w:t xml:space="preserve"> </w:t>
      </w:r>
      <w:proofErr w:type="spellStart"/>
      <w:r w:rsidRPr="003D18B3">
        <w:rPr>
          <w:rStyle w:val="Emphasis"/>
          <w:rFonts w:ascii="Open Sans" w:eastAsia="Times New Roman" w:hAnsi="Open Sans" w:cs="Open Sans"/>
          <w:b/>
          <w:bCs/>
          <w:i w:val="0"/>
          <w:iCs w:val="0"/>
          <w:color w:val="EE0000"/>
          <w:kern w:val="0"/>
          <w:sz w:val="28"/>
          <w:szCs w:val="28"/>
          <w:bdr w:val="none" w:sz="0" w:space="0" w:color="auto" w:frame="1"/>
          <w14:ligatures w14:val="none"/>
        </w:rPr>
        <w:t>Teichhof</w:t>
      </w:r>
      <w:proofErr w:type="spellEnd"/>
    </w:p>
    <w:p w14:paraId="0F067DA8" w14:textId="77777777" w:rsidR="006B3D1F" w:rsidRPr="003D18B3" w:rsidRDefault="006B3D1F" w:rsidP="006B3D1F">
      <w:pPr>
        <w:pStyle w:val="NoSpacing"/>
        <w:rPr>
          <w:shd w:val="clear" w:color="auto" w:fill="FFFFFF"/>
          <w:lang w:val="de-DE"/>
        </w:rPr>
      </w:pPr>
      <w:proofErr w:type="spellStart"/>
      <w:r w:rsidRPr="003D18B3">
        <w:rPr>
          <w:rStyle w:val="Emphasis"/>
          <w:rFonts w:ascii="Open Sans" w:hAnsi="Open Sans" w:cs="Open Sans"/>
          <w:b/>
          <w:bCs/>
          <w:color w:val="222222"/>
          <w:sz w:val="21"/>
          <w:szCs w:val="21"/>
          <w:u w:val="single"/>
          <w:bdr w:val="none" w:sz="0" w:space="0" w:color="auto" w:frame="1"/>
          <w:shd w:val="clear" w:color="auto" w:fill="FFFFFF"/>
          <w:lang w:val="de-DE"/>
        </w:rPr>
        <w:t>Ulrik</w:t>
      </w:r>
      <w:r w:rsidR="00406D4C" w:rsidRPr="003D18B3">
        <w:rPr>
          <w:rStyle w:val="Emphasis"/>
          <w:rFonts w:ascii="Open Sans" w:hAnsi="Open Sans" w:cs="Open Sans"/>
          <w:b/>
          <w:bCs/>
          <w:color w:val="222222"/>
          <w:sz w:val="21"/>
          <w:szCs w:val="21"/>
          <w:u w:val="single"/>
          <w:bdr w:val="none" w:sz="0" w:space="0" w:color="auto" w:frame="1"/>
          <w:shd w:val="clear" w:color="auto" w:fill="FFFFFF"/>
          <w:lang w:val="de-DE"/>
        </w:rPr>
        <w:t>’s</w:t>
      </w:r>
      <w:proofErr w:type="spellEnd"/>
      <w:r w:rsidR="00406D4C" w:rsidRPr="003D18B3">
        <w:rPr>
          <w:rStyle w:val="Emphasis"/>
          <w:rFonts w:ascii="Open Sans" w:hAnsi="Open Sans" w:cs="Open Sans"/>
          <w:b/>
          <w:bCs/>
          <w:color w:val="222222"/>
          <w:sz w:val="21"/>
          <w:szCs w:val="21"/>
          <w:u w:val="single"/>
          <w:bdr w:val="none" w:sz="0" w:space="0" w:color="auto" w:frame="1"/>
          <w:shd w:val="clear" w:color="auto" w:fill="FFFFFF"/>
          <w:lang w:val="de-DE"/>
        </w:rPr>
        <w:t xml:space="preserve"> </w:t>
      </w:r>
      <w:proofErr w:type="spellStart"/>
      <w:r w:rsidR="00406D4C" w:rsidRPr="003D18B3">
        <w:rPr>
          <w:rStyle w:val="Emphasis"/>
          <w:rFonts w:ascii="Open Sans" w:hAnsi="Open Sans" w:cs="Open Sans"/>
          <w:b/>
          <w:bCs/>
          <w:color w:val="222222"/>
          <w:sz w:val="21"/>
          <w:szCs w:val="21"/>
          <w:u w:val="single"/>
          <w:bdr w:val="none" w:sz="0" w:space="0" w:color="auto" w:frame="1"/>
          <w:shd w:val="clear" w:color="auto" w:fill="FFFFFF"/>
          <w:lang w:val="de-DE"/>
        </w:rPr>
        <w:t>Statistics</w:t>
      </w:r>
      <w:proofErr w:type="spellEnd"/>
      <w:r w:rsidR="00406D4C" w:rsidRPr="003D18B3">
        <w:rPr>
          <w:shd w:val="clear" w:color="auto" w:fill="FFFFFF"/>
          <w:lang w:val="de-DE"/>
        </w:rPr>
        <w:t>:</w:t>
      </w:r>
      <w:r w:rsidR="00406D4C" w:rsidRPr="003D18B3">
        <w:rPr>
          <w:lang w:val="de-DE"/>
        </w:rPr>
        <w:br/>
      </w:r>
      <w:r w:rsidR="00406D4C" w:rsidRPr="003D18B3">
        <w:rPr>
          <w:shd w:val="clear" w:color="auto" w:fill="FFFFFF"/>
          <w:lang w:val="de-DE"/>
        </w:rPr>
        <w:t xml:space="preserve">VDH# </w:t>
      </w:r>
      <w:r w:rsidRPr="003D18B3">
        <w:rPr>
          <w:shd w:val="clear" w:color="auto" w:fill="FFFFFF"/>
          <w:lang w:val="de-DE"/>
        </w:rPr>
        <w:t>20-1192</w:t>
      </w:r>
    </w:p>
    <w:p w14:paraId="1BD89058" w14:textId="77777777" w:rsidR="006B3D1F" w:rsidRDefault="006B3D1F" w:rsidP="006B3D1F">
      <w:pPr>
        <w:pStyle w:val="NoSpacing"/>
        <w:rPr>
          <w:rFonts w:ascii="Open Sans" w:hAnsi="Open Sans" w:cs="Open Sans"/>
          <w:color w:val="222222"/>
          <w:sz w:val="21"/>
          <w:szCs w:val="21"/>
          <w:shd w:val="clear" w:color="auto" w:fill="FFFFFF"/>
        </w:rPr>
      </w:pPr>
      <w:r>
        <w:rPr>
          <w:rFonts w:ascii="Open Sans" w:hAnsi="Open Sans" w:cs="Open Sans"/>
          <w:color w:val="222222"/>
          <w:sz w:val="21"/>
          <w:szCs w:val="21"/>
          <w:shd w:val="clear" w:color="auto" w:fill="FFFFFF"/>
        </w:rPr>
        <w:t>Brown-white</w:t>
      </w:r>
      <w:r w:rsidR="00406D4C">
        <w:rPr>
          <w:rFonts w:ascii="Open Sans" w:hAnsi="Open Sans" w:cs="Open Sans"/>
          <w:color w:val="222222"/>
          <w:sz w:val="21"/>
          <w:szCs w:val="21"/>
          <w:shd w:val="clear" w:color="auto" w:fill="FFFFFF"/>
        </w:rPr>
        <w:t xml:space="preserve">, Whelped: </w:t>
      </w:r>
      <w:r>
        <w:rPr>
          <w:rFonts w:ascii="Open Sans" w:hAnsi="Open Sans" w:cs="Open Sans"/>
          <w:color w:val="222222"/>
          <w:sz w:val="21"/>
          <w:szCs w:val="21"/>
          <w:shd w:val="clear" w:color="auto" w:fill="FFFFFF"/>
        </w:rPr>
        <w:t>12</w:t>
      </w:r>
      <w:r w:rsidR="00406D4C">
        <w:rPr>
          <w:rFonts w:ascii="Open Sans" w:hAnsi="Open Sans" w:cs="Open Sans"/>
          <w:color w:val="222222"/>
          <w:sz w:val="21"/>
          <w:szCs w:val="21"/>
          <w:shd w:val="clear" w:color="auto" w:fill="FFFFFF"/>
        </w:rPr>
        <w:t>/2</w:t>
      </w:r>
      <w:r>
        <w:rPr>
          <w:rFonts w:ascii="Open Sans" w:hAnsi="Open Sans" w:cs="Open Sans"/>
          <w:color w:val="222222"/>
          <w:sz w:val="21"/>
          <w:szCs w:val="21"/>
          <w:shd w:val="clear" w:color="auto" w:fill="FFFFFF"/>
        </w:rPr>
        <w:t>7</w:t>
      </w:r>
      <w:r w:rsidR="00406D4C">
        <w:rPr>
          <w:rFonts w:ascii="Open Sans" w:hAnsi="Open Sans" w:cs="Open Sans"/>
          <w:color w:val="222222"/>
          <w:sz w:val="21"/>
          <w:szCs w:val="21"/>
          <w:shd w:val="clear" w:color="auto" w:fill="FFFFFF"/>
        </w:rPr>
        <w:t>/2</w:t>
      </w:r>
      <w:r>
        <w:rPr>
          <w:rFonts w:ascii="Open Sans" w:hAnsi="Open Sans" w:cs="Open Sans"/>
          <w:color w:val="222222"/>
          <w:sz w:val="21"/>
          <w:szCs w:val="21"/>
          <w:shd w:val="clear" w:color="auto" w:fill="FFFFFF"/>
        </w:rPr>
        <w:t>020</w:t>
      </w:r>
      <w:r w:rsidR="00406D4C">
        <w:rPr>
          <w:rFonts w:ascii="Open Sans" w:hAnsi="Open Sans" w:cs="Open Sans"/>
          <w:color w:val="222222"/>
          <w:sz w:val="21"/>
          <w:szCs w:val="21"/>
          <w:shd w:val="clear" w:color="auto" w:fill="FFFFFF"/>
        </w:rPr>
        <w:t>, 5</w:t>
      </w:r>
      <w:r>
        <w:rPr>
          <w:rFonts w:ascii="Open Sans" w:hAnsi="Open Sans" w:cs="Open Sans"/>
          <w:color w:val="222222"/>
          <w:sz w:val="21"/>
          <w:szCs w:val="21"/>
          <w:shd w:val="clear" w:color="auto" w:fill="FFFFFF"/>
        </w:rPr>
        <w:t>6</w:t>
      </w:r>
      <w:r w:rsidR="00406D4C">
        <w:rPr>
          <w:rFonts w:ascii="Open Sans" w:hAnsi="Open Sans" w:cs="Open Sans"/>
          <w:color w:val="222222"/>
          <w:sz w:val="21"/>
          <w:szCs w:val="21"/>
          <w:shd w:val="clear" w:color="auto" w:fill="FFFFFF"/>
        </w:rPr>
        <w:t xml:space="preserve"> cm</w:t>
      </w:r>
      <w:r w:rsidR="00406D4C">
        <w:rPr>
          <w:rFonts w:ascii="Open Sans" w:hAnsi="Open Sans" w:cs="Open Sans"/>
          <w:color w:val="222222"/>
          <w:sz w:val="21"/>
          <w:szCs w:val="21"/>
        </w:rPr>
        <w:br/>
      </w:r>
      <w:r w:rsidR="00406D4C">
        <w:rPr>
          <w:rFonts w:ascii="Open Sans" w:hAnsi="Open Sans" w:cs="Open Sans"/>
          <w:color w:val="222222"/>
          <w:sz w:val="21"/>
          <w:szCs w:val="21"/>
          <w:shd w:val="clear" w:color="auto" w:fill="FFFFFF"/>
        </w:rPr>
        <w:t>Hips: HD-A, HQ 0.9</w:t>
      </w:r>
      <w:r>
        <w:rPr>
          <w:rFonts w:ascii="Open Sans" w:hAnsi="Open Sans" w:cs="Open Sans"/>
          <w:color w:val="222222"/>
          <w:sz w:val="21"/>
          <w:szCs w:val="21"/>
          <w:shd w:val="clear" w:color="auto" w:fill="FFFFFF"/>
        </w:rPr>
        <w:t>7</w:t>
      </w:r>
      <w:r w:rsidR="00406D4C">
        <w:rPr>
          <w:rFonts w:ascii="Open Sans" w:hAnsi="Open Sans" w:cs="Open Sans"/>
          <w:color w:val="222222"/>
          <w:sz w:val="21"/>
          <w:szCs w:val="21"/>
        </w:rPr>
        <w:br/>
      </w:r>
      <w:r w:rsidR="00406D4C">
        <w:rPr>
          <w:rFonts w:ascii="Open Sans" w:hAnsi="Open Sans" w:cs="Open Sans"/>
          <w:color w:val="222222"/>
          <w:sz w:val="21"/>
          <w:szCs w:val="21"/>
          <w:shd w:val="clear" w:color="auto" w:fill="FFFFFF"/>
        </w:rPr>
        <w:t>Ureter (</w:t>
      </w:r>
      <w:r>
        <w:rPr>
          <w:rFonts w:ascii="Open Sans" w:hAnsi="Open Sans" w:cs="Open Sans"/>
          <w:color w:val="222222"/>
          <w:sz w:val="21"/>
          <w:szCs w:val="21"/>
          <w:shd w:val="clear" w:color="auto" w:fill="FFFFFF"/>
        </w:rPr>
        <w:t>A</w:t>
      </w:r>
      <w:r w:rsidR="00406D4C">
        <w:rPr>
          <w:rFonts w:ascii="Open Sans" w:hAnsi="Open Sans" w:cs="Open Sans"/>
          <w:color w:val="222222"/>
          <w:sz w:val="21"/>
          <w:szCs w:val="21"/>
          <w:shd w:val="clear" w:color="auto" w:fill="FFFFFF"/>
        </w:rPr>
        <w:t>)</w:t>
      </w:r>
      <w:r w:rsidR="00406D4C">
        <w:rPr>
          <w:rFonts w:ascii="Open Sans" w:hAnsi="Open Sans" w:cs="Open Sans"/>
          <w:color w:val="222222"/>
          <w:sz w:val="21"/>
          <w:szCs w:val="21"/>
        </w:rPr>
        <w:br/>
      </w:r>
      <w:r w:rsidR="00406D4C">
        <w:rPr>
          <w:rFonts w:ascii="Open Sans" w:hAnsi="Open Sans" w:cs="Open Sans"/>
          <w:color w:val="222222"/>
          <w:sz w:val="21"/>
          <w:szCs w:val="21"/>
          <w:shd w:val="clear" w:color="auto" w:fill="FFFFFF"/>
        </w:rPr>
        <w:t xml:space="preserve">Form/Coat Rating: </w:t>
      </w:r>
      <w:r>
        <w:rPr>
          <w:rFonts w:ascii="Open Sans" w:hAnsi="Open Sans" w:cs="Open Sans"/>
          <w:color w:val="222222"/>
          <w:sz w:val="21"/>
          <w:szCs w:val="21"/>
          <w:shd w:val="clear" w:color="auto" w:fill="FFFFFF"/>
        </w:rPr>
        <w:t>SG</w:t>
      </w:r>
      <w:r w:rsidR="00406D4C">
        <w:rPr>
          <w:rFonts w:ascii="Open Sans" w:hAnsi="Open Sans" w:cs="Open Sans"/>
          <w:color w:val="222222"/>
          <w:sz w:val="21"/>
          <w:szCs w:val="21"/>
          <w:shd w:val="clear" w:color="auto" w:fill="FFFFFF"/>
        </w:rPr>
        <w:t>/</w:t>
      </w:r>
      <w:r>
        <w:rPr>
          <w:rFonts w:ascii="Open Sans" w:hAnsi="Open Sans" w:cs="Open Sans"/>
          <w:color w:val="222222"/>
          <w:sz w:val="21"/>
          <w:szCs w:val="21"/>
          <w:shd w:val="clear" w:color="auto" w:fill="FFFFFF"/>
        </w:rPr>
        <w:t>V</w:t>
      </w:r>
      <w:r w:rsidR="00406D4C">
        <w:rPr>
          <w:rFonts w:ascii="Open Sans" w:hAnsi="Open Sans" w:cs="Open Sans"/>
          <w:color w:val="222222"/>
          <w:sz w:val="21"/>
          <w:szCs w:val="21"/>
        </w:rPr>
        <w:br/>
      </w:r>
      <w:r w:rsidR="00406D4C">
        <w:rPr>
          <w:rFonts w:ascii="Open Sans" w:hAnsi="Open Sans" w:cs="Open Sans"/>
          <w:color w:val="222222"/>
          <w:sz w:val="21"/>
          <w:szCs w:val="21"/>
        </w:rPr>
        <w:br/>
      </w:r>
      <w:r w:rsidR="00406D4C">
        <w:rPr>
          <w:rFonts w:ascii="Open Sans" w:hAnsi="Open Sans" w:cs="Open Sans"/>
          <w:color w:val="222222"/>
          <w:sz w:val="21"/>
          <w:szCs w:val="21"/>
          <w:shd w:val="clear" w:color="auto" w:fill="FFFFFF"/>
        </w:rPr>
        <w:t>JGHV Tests:</w:t>
      </w:r>
      <w:r w:rsidR="00406D4C">
        <w:rPr>
          <w:rFonts w:ascii="Open Sans" w:hAnsi="Open Sans" w:cs="Open Sans"/>
          <w:color w:val="222222"/>
          <w:sz w:val="21"/>
          <w:szCs w:val="21"/>
        </w:rPr>
        <w:br/>
      </w:r>
      <w:r w:rsidR="00406D4C">
        <w:rPr>
          <w:rFonts w:ascii="Open Sans" w:hAnsi="Open Sans" w:cs="Open Sans"/>
          <w:color w:val="222222"/>
          <w:sz w:val="21"/>
          <w:szCs w:val="21"/>
          <w:shd w:val="clear" w:color="auto" w:fill="FFFFFF"/>
        </w:rPr>
        <w:t xml:space="preserve">VJP </w:t>
      </w:r>
      <w:r>
        <w:rPr>
          <w:rFonts w:ascii="Open Sans" w:hAnsi="Open Sans" w:cs="Open Sans"/>
          <w:color w:val="222222"/>
          <w:sz w:val="21"/>
          <w:szCs w:val="21"/>
          <w:shd w:val="clear" w:color="auto" w:fill="FFFFFF"/>
        </w:rPr>
        <w:t>66</w:t>
      </w:r>
      <w:r w:rsidR="00406D4C">
        <w:rPr>
          <w:rFonts w:ascii="Open Sans" w:hAnsi="Open Sans" w:cs="Open Sans"/>
          <w:color w:val="222222"/>
          <w:sz w:val="21"/>
          <w:szCs w:val="21"/>
        </w:rPr>
        <w:br/>
      </w:r>
      <w:r w:rsidR="00406D4C">
        <w:rPr>
          <w:rFonts w:ascii="Open Sans" w:hAnsi="Open Sans" w:cs="Open Sans"/>
          <w:color w:val="222222"/>
          <w:sz w:val="21"/>
          <w:szCs w:val="21"/>
          <w:shd w:val="clear" w:color="auto" w:fill="FFFFFF"/>
        </w:rPr>
        <w:t>HZP 1</w:t>
      </w:r>
      <w:r>
        <w:rPr>
          <w:rFonts w:ascii="Open Sans" w:hAnsi="Open Sans" w:cs="Open Sans"/>
          <w:color w:val="222222"/>
          <w:sz w:val="21"/>
          <w:szCs w:val="21"/>
          <w:shd w:val="clear" w:color="auto" w:fill="FFFFFF"/>
        </w:rPr>
        <w:t>88</w:t>
      </w:r>
      <w:r w:rsidR="00406D4C">
        <w:rPr>
          <w:rFonts w:ascii="Open Sans" w:hAnsi="Open Sans" w:cs="Open Sans"/>
          <w:color w:val="222222"/>
          <w:sz w:val="21"/>
          <w:szCs w:val="21"/>
          <w:shd w:val="clear" w:color="auto" w:fill="FFFFFF"/>
        </w:rPr>
        <w:t xml:space="preserve"> </w:t>
      </w:r>
    </w:p>
    <w:p w14:paraId="27F79494" w14:textId="1757A2DE" w:rsidR="00C02087" w:rsidRDefault="006B3D1F" w:rsidP="006B3D1F">
      <w:pPr>
        <w:pStyle w:val="NoSpacing"/>
        <w:rPr>
          <w:rFonts w:ascii="Open Sans" w:hAnsi="Open Sans" w:cs="Open Sans"/>
          <w:color w:val="222222"/>
          <w:sz w:val="21"/>
          <w:szCs w:val="21"/>
          <w:shd w:val="clear" w:color="auto" w:fill="FFFFFF"/>
        </w:rPr>
      </w:pPr>
      <w:r>
        <w:rPr>
          <w:rFonts w:ascii="Open Sans" w:hAnsi="Open Sans" w:cs="Open Sans"/>
          <w:color w:val="222222"/>
          <w:sz w:val="21"/>
          <w:szCs w:val="21"/>
          <w:shd w:val="clear" w:color="auto" w:fill="FFFFFF"/>
        </w:rPr>
        <w:t>VGP 306 PZ II</w:t>
      </w:r>
      <w:r w:rsidR="00406D4C">
        <w:rPr>
          <w:rFonts w:ascii="Open Sans" w:hAnsi="Open Sans" w:cs="Open Sans"/>
          <w:color w:val="222222"/>
          <w:sz w:val="21"/>
          <w:szCs w:val="21"/>
        </w:rPr>
        <w:br/>
      </w:r>
      <w:r w:rsidR="00406D4C">
        <w:rPr>
          <w:rFonts w:ascii="Open Sans" w:hAnsi="Open Sans" w:cs="Open Sans"/>
          <w:color w:val="222222"/>
          <w:sz w:val="21"/>
          <w:szCs w:val="21"/>
          <w:shd w:val="clear" w:color="auto" w:fill="FFFFFF"/>
        </w:rPr>
        <w:t xml:space="preserve">Scent </w:t>
      </w:r>
      <w:r>
        <w:rPr>
          <w:rFonts w:ascii="Open Sans" w:hAnsi="Open Sans" w:cs="Open Sans"/>
          <w:color w:val="222222"/>
          <w:sz w:val="21"/>
          <w:szCs w:val="21"/>
          <w:shd w:val="clear" w:color="auto" w:fill="FFFFFF"/>
        </w:rPr>
        <w:t>&amp; Sight Laut</w:t>
      </w:r>
    </w:p>
    <w:p w14:paraId="043F56F7" w14:textId="1E72D058" w:rsidR="00B039A1" w:rsidRDefault="00B039A1" w:rsidP="00C02087">
      <w:pPr>
        <w:shd w:val="clear" w:color="auto" w:fill="FFFFFF"/>
        <w:spacing w:before="319" w:after="319" w:line="240" w:lineRule="auto"/>
        <w:outlineLvl w:val="2"/>
        <w:rPr>
          <w:rFonts w:ascii="Open Sans" w:hAnsi="Open Sans" w:cs="Open Sans"/>
          <w:color w:val="222222"/>
          <w:sz w:val="21"/>
          <w:szCs w:val="21"/>
        </w:rPr>
      </w:pPr>
      <w:r>
        <w:rPr>
          <w:rFonts w:ascii="Open Sans" w:hAnsi="Open Sans" w:cs="Open Sans"/>
          <w:color w:val="222222"/>
          <w:sz w:val="21"/>
          <w:szCs w:val="21"/>
        </w:rPr>
        <w:t>Test Evaluation Sheets are available upon request.</w:t>
      </w:r>
    </w:p>
    <w:p w14:paraId="7A4F917E" w14:textId="403591DF" w:rsidR="006F371D" w:rsidRDefault="006F371D" w:rsidP="00C02087">
      <w:pPr>
        <w:shd w:val="clear" w:color="auto" w:fill="FFFFFF"/>
        <w:spacing w:before="319" w:after="319" w:line="240" w:lineRule="auto"/>
        <w:outlineLvl w:val="2"/>
        <w:rPr>
          <w:rFonts w:ascii="Open Sans" w:hAnsi="Open Sans" w:cs="Open Sans"/>
          <w:color w:val="222222"/>
          <w:sz w:val="21"/>
          <w:szCs w:val="21"/>
        </w:rPr>
      </w:pPr>
      <w:r>
        <w:rPr>
          <w:rFonts w:ascii="Open Sans" w:hAnsi="Open Sans" w:cs="Open Sans"/>
          <w:color w:val="222222"/>
          <w:sz w:val="21"/>
          <w:szCs w:val="21"/>
        </w:rPr>
        <w:t>I spent parts of several days with Ulrik and his owner. Both in the field and around their farmyard. I also oversaw the mating of Ulrik to Erika von Julson (</w:t>
      </w:r>
      <w:r w:rsidR="00B156DC">
        <w:rPr>
          <w:rFonts w:ascii="Open Sans" w:hAnsi="Open Sans" w:cs="Open Sans"/>
          <w:color w:val="222222"/>
          <w:sz w:val="21"/>
          <w:szCs w:val="21"/>
        </w:rPr>
        <w:t xml:space="preserve">a pup from </w:t>
      </w:r>
      <w:r>
        <w:rPr>
          <w:rFonts w:ascii="Open Sans" w:hAnsi="Open Sans" w:cs="Open Sans"/>
          <w:color w:val="222222"/>
          <w:sz w:val="21"/>
          <w:szCs w:val="21"/>
        </w:rPr>
        <w:t xml:space="preserve">Emmy’s </w:t>
      </w:r>
      <w:r w:rsidR="00B156DC">
        <w:rPr>
          <w:rFonts w:ascii="Open Sans" w:hAnsi="Open Sans" w:cs="Open Sans"/>
          <w:color w:val="222222"/>
          <w:sz w:val="21"/>
          <w:szCs w:val="21"/>
        </w:rPr>
        <w:t>2024 litter</w:t>
      </w:r>
      <w:r>
        <w:rPr>
          <w:rFonts w:ascii="Open Sans" w:hAnsi="Open Sans" w:cs="Open Sans"/>
          <w:color w:val="222222"/>
          <w:sz w:val="21"/>
          <w:szCs w:val="21"/>
        </w:rPr>
        <w:t xml:space="preserve">) the fall of 2025.  I was in Germany at that time running Erika in the </w:t>
      </w:r>
      <w:proofErr w:type="spellStart"/>
      <w:r>
        <w:rPr>
          <w:rFonts w:ascii="Open Sans" w:hAnsi="Open Sans" w:cs="Open Sans"/>
          <w:color w:val="222222"/>
          <w:sz w:val="21"/>
          <w:szCs w:val="21"/>
        </w:rPr>
        <w:t>Lons</w:t>
      </w:r>
      <w:r w:rsidR="00B156DC">
        <w:rPr>
          <w:rFonts w:ascii="Open Sans" w:hAnsi="Open Sans" w:cs="Open Sans"/>
          <w:color w:val="222222"/>
          <w:sz w:val="21"/>
          <w:szCs w:val="21"/>
        </w:rPr>
        <w:t>s</w:t>
      </w:r>
      <w:r>
        <w:rPr>
          <w:rFonts w:ascii="Open Sans" w:hAnsi="Open Sans" w:cs="Open Sans"/>
          <w:color w:val="222222"/>
          <w:sz w:val="21"/>
          <w:szCs w:val="21"/>
        </w:rPr>
        <w:t>uc</w:t>
      </w:r>
      <w:r w:rsidR="00B156DC">
        <w:rPr>
          <w:rFonts w:ascii="Open Sans" w:hAnsi="Open Sans" w:cs="Open Sans"/>
          <w:color w:val="222222"/>
          <w:sz w:val="21"/>
          <w:szCs w:val="21"/>
        </w:rPr>
        <w:t>he</w:t>
      </w:r>
      <w:proofErr w:type="spellEnd"/>
      <w:r w:rsidR="00B156DC">
        <w:rPr>
          <w:rFonts w:ascii="Open Sans" w:hAnsi="Open Sans" w:cs="Open Sans"/>
          <w:color w:val="222222"/>
          <w:sz w:val="21"/>
          <w:szCs w:val="21"/>
        </w:rPr>
        <w:t xml:space="preserve"> and hunting.</w:t>
      </w:r>
    </w:p>
    <w:p w14:paraId="3B122E9E" w14:textId="4C1C6080" w:rsidR="00B156DC" w:rsidRDefault="00B156DC" w:rsidP="00C02087">
      <w:pPr>
        <w:shd w:val="clear" w:color="auto" w:fill="FFFFFF"/>
        <w:spacing w:before="319" w:after="319" w:line="240" w:lineRule="auto"/>
        <w:outlineLvl w:val="2"/>
        <w:rPr>
          <w:rFonts w:ascii="Open Sans" w:hAnsi="Open Sans" w:cs="Open Sans"/>
          <w:color w:val="222222"/>
          <w:sz w:val="21"/>
          <w:szCs w:val="21"/>
        </w:rPr>
      </w:pPr>
      <w:r>
        <w:rPr>
          <w:rFonts w:ascii="Open Sans" w:hAnsi="Open Sans" w:cs="Open Sans"/>
          <w:color w:val="222222"/>
          <w:sz w:val="21"/>
          <w:szCs w:val="21"/>
        </w:rPr>
        <w:t xml:space="preserve">He is a very cooperative dog who was produced by a long established </w:t>
      </w:r>
      <w:proofErr w:type="spellStart"/>
      <w:r>
        <w:rPr>
          <w:rFonts w:ascii="Open Sans" w:hAnsi="Open Sans" w:cs="Open Sans"/>
          <w:color w:val="222222"/>
          <w:sz w:val="21"/>
          <w:szCs w:val="21"/>
        </w:rPr>
        <w:t>KlM</w:t>
      </w:r>
      <w:proofErr w:type="spellEnd"/>
      <w:r>
        <w:rPr>
          <w:rFonts w:ascii="Open Sans" w:hAnsi="Open Sans" w:cs="Open Sans"/>
          <w:color w:val="222222"/>
          <w:sz w:val="21"/>
          <w:szCs w:val="21"/>
        </w:rPr>
        <w:t xml:space="preserve"> kennel in Germany.  The owner</w:t>
      </w:r>
      <w:r w:rsidR="00A36C13">
        <w:rPr>
          <w:rFonts w:ascii="Open Sans" w:hAnsi="Open Sans" w:cs="Open Sans"/>
          <w:color w:val="222222"/>
          <w:sz w:val="21"/>
          <w:szCs w:val="21"/>
        </w:rPr>
        <w:t>’s (Kalli)</w:t>
      </w:r>
      <w:r>
        <w:rPr>
          <w:rFonts w:ascii="Open Sans" w:hAnsi="Open Sans" w:cs="Open Sans"/>
          <w:color w:val="222222"/>
          <w:sz w:val="21"/>
          <w:szCs w:val="21"/>
        </w:rPr>
        <w:t xml:space="preserve"> first hunting dog was a </w:t>
      </w:r>
      <w:proofErr w:type="spellStart"/>
      <w:r>
        <w:rPr>
          <w:rFonts w:ascii="Open Sans" w:hAnsi="Open Sans" w:cs="Open Sans"/>
          <w:color w:val="222222"/>
          <w:sz w:val="21"/>
          <w:szCs w:val="21"/>
        </w:rPr>
        <w:t>KlM</w:t>
      </w:r>
      <w:proofErr w:type="spellEnd"/>
      <w:r>
        <w:rPr>
          <w:rFonts w:ascii="Open Sans" w:hAnsi="Open Sans" w:cs="Open Sans"/>
          <w:color w:val="222222"/>
          <w:sz w:val="21"/>
          <w:szCs w:val="21"/>
        </w:rPr>
        <w:t xml:space="preserve"> that was already trained.  Ulrik is his second </w:t>
      </w:r>
      <w:proofErr w:type="spellStart"/>
      <w:r>
        <w:rPr>
          <w:rFonts w:ascii="Open Sans" w:hAnsi="Open Sans" w:cs="Open Sans"/>
          <w:color w:val="222222"/>
          <w:sz w:val="21"/>
          <w:szCs w:val="21"/>
        </w:rPr>
        <w:t>KlM</w:t>
      </w:r>
      <w:proofErr w:type="spellEnd"/>
      <w:r>
        <w:rPr>
          <w:rFonts w:ascii="Open Sans" w:hAnsi="Open Sans" w:cs="Open Sans"/>
          <w:color w:val="222222"/>
          <w:sz w:val="21"/>
          <w:szCs w:val="21"/>
        </w:rPr>
        <w:t xml:space="preserve"> and he trained Ulrik himself with the guidance of Wencke Seifert. </w:t>
      </w:r>
    </w:p>
    <w:p w14:paraId="703D199A" w14:textId="588AF9E8" w:rsidR="00B156DC" w:rsidRDefault="00B156DC" w:rsidP="00C02087">
      <w:pPr>
        <w:shd w:val="clear" w:color="auto" w:fill="FFFFFF"/>
        <w:spacing w:before="319" w:after="319" w:line="240" w:lineRule="auto"/>
        <w:outlineLvl w:val="2"/>
        <w:rPr>
          <w:rFonts w:ascii="Open Sans" w:hAnsi="Open Sans" w:cs="Open Sans"/>
          <w:color w:val="222222"/>
          <w:sz w:val="21"/>
          <w:szCs w:val="21"/>
        </w:rPr>
      </w:pPr>
      <w:r>
        <w:rPr>
          <w:rFonts w:ascii="Open Sans" w:hAnsi="Open Sans" w:cs="Open Sans"/>
          <w:color w:val="222222"/>
          <w:sz w:val="21"/>
          <w:szCs w:val="21"/>
        </w:rPr>
        <w:t xml:space="preserve">Kalli the owner had never run or even seen a VJP, HZP or VGP run before.  What I am about to write is hilarious, yet almost unbelievable </w:t>
      </w:r>
      <w:r w:rsidR="00A36C13">
        <w:rPr>
          <w:rFonts w:ascii="Open Sans" w:hAnsi="Open Sans" w:cs="Open Sans"/>
          <w:color w:val="222222"/>
          <w:sz w:val="21"/>
          <w:szCs w:val="21"/>
        </w:rPr>
        <w:t xml:space="preserve">but </w:t>
      </w:r>
      <w:r>
        <w:rPr>
          <w:rFonts w:ascii="Open Sans" w:hAnsi="Open Sans" w:cs="Open Sans"/>
          <w:color w:val="222222"/>
          <w:sz w:val="21"/>
          <w:szCs w:val="21"/>
        </w:rPr>
        <w:t>true</w:t>
      </w:r>
      <w:r w:rsidR="00A36C13">
        <w:rPr>
          <w:rFonts w:ascii="Open Sans" w:hAnsi="Open Sans" w:cs="Open Sans"/>
          <w:color w:val="222222"/>
          <w:sz w:val="21"/>
          <w:szCs w:val="21"/>
        </w:rPr>
        <w:t xml:space="preserve">. </w:t>
      </w:r>
      <w:r>
        <w:rPr>
          <w:rFonts w:ascii="Open Sans" w:hAnsi="Open Sans" w:cs="Open Sans"/>
          <w:color w:val="222222"/>
          <w:sz w:val="21"/>
          <w:szCs w:val="21"/>
        </w:rPr>
        <w:t xml:space="preserve">I got the same </w:t>
      </w:r>
      <w:r w:rsidR="00A36C13">
        <w:rPr>
          <w:rFonts w:ascii="Open Sans" w:hAnsi="Open Sans" w:cs="Open Sans"/>
          <w:color w:val="222222"/>
          <w:sz w:val="21"/>
          <w:szCs w:val="21"/>
        </w:rPr>
        <w:t>description</w:t>
      </w:r>
      <w:r>
        <w:rPr>
          <w:rFonts w:ascii="Open Sans" w:hAnsi="Open Sans" w:cs="Open Sans"/>
          <w:color w:val="222222"/>
          <w:sz w:val="21"/>
          <w:szCs w:val="21"/>
        </w:rPr>
        <w:t xml:space="preserve"> from Kalli and one of the judges who judged this team in all 3 of these field evaluation tests.</w:t>
      </w:r>
      <w:r w:rsidR="00323A2A">
        <w:rPr>
          <w:rFonts w:ascii="Open Sans" w:hAnsi="Open Sans" w:cs="Open Sans"/>
          <w:color w:val="222222"/>
          <w:sz w:val="21"/>
          <w:szCs w:val="21"/>
        </w:rPr>
        <w:t xml:space="preserve"> It also provides some evidence that Ulrik is “</w:t>
      </w:r>
      <w:r w:rsidR="00323A2A" w:rsidRPr="00323A2A">
        <w:rPr>
          <w:rFonts w:ascii="Open Sans" w:hAnsi="Open Sans" w:cs="Open Sans"/>
          <w:i/>
          <w:iCs/>
          <w:color w:val="222222"/>
          <w:sz w:val="21"/>
          <w:szCs w:val="21"/>
        </w:rPr>
        <w:t>genetically traine</w:t>
      </w:r>
      <w:r w:rsidR="00323A2A">
        <w:rPr>
          <w:rFonts w:ascii="Open Sans" w:hAnsi="Open Sans" w:cs="Open Sans"/>
          <w:i/>
          <w:iCs/>
          <w:color w:val="222222"/>
          <w:sz w:val="21"/>
          <w:szCs w:val="21"/>
        </w:rPr>
        <w:t>d.</w:t>
      </w:r>
      <w:r w:rsidR="00323A2A">
        <w:rPr>
          <w:rFonts w:ascii="Open Sans" w:hAnsi="Open Sans" w:cs="Open Sans"/>
          <w:color w:val="222222"/>
          <w:sz w:val="21"/>
          <w:szCs w:val="21"/>
        </w:rPr>
        <w:t>”</w:t>
      </w:r>
      <w:r w:rsidR="00A36C13">
        <w:rPr>
          <w:rFonts w:ascii="Open Sans" w:hAnsi="Open Sans" w:cs="Open Sans"/>
          <w:color w:val="222222"/>
          <w:sz w:val="21"/>
          <w:szCs w:val="21"/>
        </w:rPr>
        <w:t xml:space="preserve"> Knowing the kennel Ulrik comes from that does not surprise me.</w:t>
      </w:r>
    </w:p>
    <w:p w14:paraId="3BB10D1E" w14:textId="1CEF9081" w:rsidR="007E2612" w:rsidRDefault="00323A2A" w:rsidP="00C02087">
      <w:pPr>
        <w:shd w:val="clear" w:color="auto" w:fill="FFFFFF"/>
        <w:spacing w:before="319" w:after="319" w:line="240" w:lineRule="auto"/>
        <w:outlineLvl w:val="2"/>
        <w:rPr>
          <w:rFonts w:ascii="Open Sans" w:hAnsi="Open Sans" w:cs="Open Sans"/>
          <w:color w:val="222222"/>
          <w:sz w:val="21"/>
          <w:szCs w:val="21"/>
        </w:rPr>
      </w:pPr>
      <w:r>
        <w:rPr>
          <w:rFonts w:ascii="Open Sans" w:hAnsi="Open Sans" w:cs="Open Sans"/>
          <w:color w:val="222222"/>
          <w:sz w:val="21"/>
          <w:szCs w:val="21"/>
        </w:rPr>
        <w:t xml:space="preserve">Kali never used an e-collar </w:t>
      </w:r>
      <w:r w:rsidR="00A36C13">
        <w:rPr>
          <w:rFonts w:ascii="Open Sans" w:hAnsi="Open Sans" w:cs="Open Sans"/>
          <w:color w:val="222222"/>
          <w:sz w:val="21"/>
          <w:szCs w:val="21"/>
        </w:rPr>
        <w:t>while</w:t>
      </w:r>
      <w:r>
        <w:rPr>
          <w:rFonts w:ascii="Open Sans" w:hAnsi="Open Sans" w:cs="Open Sans"/>
          <w:color w:val="222222"/>
          <w:sz w:val="21"/>
          <w:szCs w:val="21"/>
        </w:rPr>
        <w:t xml:space="preserve"> </w:t>
      </w:r>
      <w:r w:rsidR="00AA48D4">
        <w:rPr>
          <w:rFonts w:ascii="Open Sans" w:hAnsi="Open Sans" w:cs="Open Sans"/>
          <w:color w:val="222222"/>
          <w:sz w:val="21"/>
          <w:szCs w:val="21"/>
        </w:rPr>
        <w:t>training</w:t>
      </w:r>
      <w:r>
        <w:rPr>
          <w:rFonts w:ascii="Open Sans" w:hAnsi="Open Sans" w:cs="Open Sans"/>
          <w:color w:val="222222"/>
          <w:sz w:val="21"/>
          <w:szCs w:val="21"/>
        </w:rPr>
        <w:t xml:space="preserve"> him and even for the first 3 years that he hunted</w:t>
      </w:r>
      <w:r w:rsidR="00A36C13">
        <w:rPr>
          <w:rFonts w:ascii="Open Sans" w:hAnsi="Open Sans" w:cs="Open Sans"/>
          <w:color w:val="222222"/>
          <w:sz w:val="21"/>
          <w:szCs w:val="21"/>
        </w:rPr>
        <w:t xml:space="preserve"> Ulrik</w:t>
      </w:r>
      <w:r>
        <w:rPr>
          <w:rFonts w:ascii="Open Sans" w:hAnsi="Open Sans" w:cs="Open Sans"/>
          <w:color w:val="222222"/>
          <w:sz w:val="21"/>
          <w:szCs w:val="21"/>
        </w:rPr>
        <w:t xml:space="preserve">.  Finally in 2025, when I was there taking Erika </w:t>
      </w:r>
      <w:r w:rsidR="00A36C13">
        <w:rPr>
          <w:rFonts w:ascii="Open Sans" w:hAnsi="Open Sans" w:cs="Open Sans"/>
          <w:color w:val="222222"/>
          <w:sz w:val="21"/>
          <w:szCs w:val="21"/>
        </w:rPr>
        <w:t xml:space="preserve">von Julson </w:t>
      </w:r>
      <w:r>
        <w:rPr>
          <w:rFonts w:ascii="Open Sans" w:hAnsi="Open Sans" w:cs="Open Sans"/>
          <w:color w:val="222222"/>
          <w:sz w:val="21"/>
          <w:szCs w:val="21"/>
        </w:rPr>
        <w:t xml:space="preserve">to mate with Ulrik </w:t>
      </w:r>
      <w:r w:rsidR="00A36C13">
        <w:rPr>
          <w:rFonts w:ascii="Open Sans" w:hAnsi="Open Sans" w:cs="Open Sans"/>
          <w:color w:val="222222"/>
          <w:sz w:val="21"/>
          <w:szCs w:val="21"/>
        </w:rPr>
        <w:t>an e-collar supplier asked me to deliver</w:t>
      </w:r>
      <w:r>
        <w:rPr>
          <w:rFonts w:ascii="Open Sans" w:hAnsi="Open Sans" w:cs="Open Sans"/>
          <w:color w:val="222222"/>
          <w:sz w:val="21"/>
          <w:szCs w:val="21"/>
        </w:rPr>
        <w:t xml:space="preserve"> an e-collar to </w:t>
      </w:r>
      <w:r w:rsidR="00A36C13">
        <w:rPr>
          <w:rFonts w:ascii="Open Sans" w:hAnsi="Open Sans" w:cs="Open Sans"/>
          <w:color w:val="222222"/>
          <w:sz w:val="21"/>
          <w:szCs w:val="21"/>
        </w:rPr>
        <w:t xml:space="preserve">Kalli. </w:t>
      </w:r>
      <w:r w:rsidR="007E2612">
        <w:rPr>
          <w:rFonts w:ascii="Open Sans" w:hAnsi="Open Sans" w:cs="Open Sans"/>
          <w:color w:val="222222"/>
          <w:sz w:val="21"/>
          <w:szCs w:val="21"/>
        </w:rPr>
        <w:t>Ulrik was becoming a bit more independent as he matured.</w:t>
      </w:r>
    </w:p>
    <w:p w14:paraId="19291B63" w14:textId="42D4258D" w:rsidR="00565C79" w:rsidRDefault="00323A2A" w:rsidP="00C02087">
      <w:pPr>
        <w:shd w:val="clear" w:color="auto" w:fill="FFFFFF"/>
        <w:spacing w:before="319" w:after="319" w:line="240" w:lineRule="auto"/>
        <w:outlineLvl w:val="2"/>
        <w:rPr>
          <w:rFonts w:ascii="Open Sans" w:hAnsi="Open Sans" w:cs="Open Sans"/>
          <w:color w:val="222222"/>
          <w:sz w:val="21"/>
          <w:szCs w:val="21"/>
        </w:rPr>
      </w:pPr>
      <w:r>
        <w:rPr>
          <w:rFonts w:ascii="Open Sans" w:hAnsi="Open Sans" w:cs="Open Sans"/>
          <w:color w:val="222222"/>
          <w:sz w:val="21"/>
          <w:szCs w:val="21"/>
        </w:rPr>
        <w:lastRenderedPageBreak/>
        <w:t>So</w:t>
      </w:r>
      <w:r w:rsidR="00AA48D4">
        <w:rPr>
          <w:rFonts w:ascii="Open Sans" w:hAnsi="Open Sans" w:cs="Open Sans"/>
          <w:color w:val="222222"/>
          <w:sz w:val="21"/>
          <w:szCs w:val="21"/>
        </w:rPr>
        <w:t>,</w:t>
      </w:r>
      <w:r>
        <w:rPr>
          <w:rFonts w:ascii="Open Sans" w:hAnsi="Open Sans" w:cs="Open Sans"/>
          <w:color w:val="222222"/>
          <w:sz w:val="21"/>
          <w:szCs w:val="21"/>
        </w:rPr>
        <w:t xml:space="preserve"> </w:t>
      </w:r>
      <w:r w:rsidR="007E2612">
        <w:rPr>
          <w:rFonts w:ascii="Open Sans" w:hAnsi="Open Sans" w:cs="Open Sans"/>
          <w:color w:val="222222"/>
          <w:sz w:val="21"/>
          <w:szCs w:val="21"/>
        </w:rPr>
        <w:t>this</w:t>
      </w:r>
      <w:r w:rsidR="0034121F">
        <w:rPr>
          <w:rFonts w:ascii="Open Sans" w:hAnsi="Open Sans" w:cs="Open Sans"/>
          <w:color w:val="222222"/>
          <w:sz w:val="21"/>
          <w:szCs w:val="21"/>
        </w:rPr>
        <w:t xml:space="preserve"> almost unbelievable store goes.  The </w:t>
      </w:r>
      <w:r w:rsidR="007E2612">
        <w:rPr>
          <w:rFonts w:ascii="Open Sans" w:hAnsi="Open Sans" w:cs="Open Sans"/>
          <w:color w:val="222222"/>
          <w:sz w:val="21"/>
          <w:szCs w:val="21"/>
        </w:rPr>
        <w:t>team (Kalli and Ulrik) c</w:t>
      </w:r>
      <w:r>
        <w:rPr>
          <w:rFonts w:ascii="Open Sans" w:hAnsi="Open Sans" w:cs="Open Sans"/>
          <w:color w:val="222222"/>
          <w:sz w:val="21"/>
          <w:szCs w:val="21"/>
        </w:rPr>
        <w:t>ompleted the VJP and the HZP</w:t>
      </w:r>
      <w:r w:rsidR="0034121F">
        <w:rPr>
          <w:rFonts w:ascii="Open Sans" w:hAnsi="Open Sans" w:cs="Open Sans"/>
          <w:color w:val="222222"/>
          <w:sz w:val="21"/>
          <w:szCs w:val="21"/>
        </w:rPr>
        <w:t>. T</w:t>
      </w:r>
      <w:r>
        <w:rPr>
          <w:rFonts w:ascii="Open Sans" w:hAnsi="Open Sans" w:cs="Open Sans"/>
          <w:color w:val="222222"/>
          <w:sz w:val="21"/>
          <w:szCs w:val="21"/>
        </w:rPr>
        <w:t xml:space="preserve">he judges told him he should run the </w:t>
      </w:r>
      <w:proofErr w:type="spellStart"/>
      <w:r>
        <w:rPr>
          <w:rFonts w:ascii="Open Sans" w:hAnsi="Open Sans" w:cs="Open Sans"/>
          <w:color w:val="222222"/>
          <w:sz w:val="21"/>
          <w:szCs w:val="21"/>
        </w:rPr>
        <w:t>Bundes</w:t>
      </w:r>
      <w:proofErr w:type="spellEnd"/>
      <w:r>
        <w:rPr>
          <w:rFonts w:ascii="Open Sans" w:hAnsi="Open Sans" w:cs="Open Sans"/>
          <w:color w:val="222222"/>
          <w:sz w:val="21"/>
          <w:szCs w:val="21"/>
        </w:rPr>
        <w:t xml:space="preserve"> HZP</w:t>
      </w:r>
      <w:r w:rsidR="0034121F">
        <w:rPr>
          <w:rFonts w:ascii="Open Sans" w:hAnsi="Open Sans" w:cs="Open Sans"/>
          <w:color w:val="222222"/>
          <w:sz w:val="21"/>
          <w:szCs w:val="21"/>
        </w:rPr>
        <w:t xml:space="preserve">. The team </w:t>
      </w:r>
      <w:r>
        <w:rPr>
          <w:rFonts w:ascii="Open Sans" w:hAnsi="Open Sans" w:cs="Open Sans"/>
          <w:color w:val="222222"/>
          <w:sz w:val="21"/>
          <w:szCs w:val="21"/>
        </w:rPr>
        <w:t>qualified to do</w:t>
      </w:r>
      <w:r w:rsidR="0034121F">
        <w:rPr>
          <w:rFonts w:ascii="Open Sans" w:hAnsi="Open Sans" w:cs="Open Sans"/>
          <w:color w:val="222222"/>
          <w:sz w:val="21"/>
          <w:szCs w:val="21"/>
        </w:rPr>
        <w:t xml:space="preserve"> this </w:t>
      </w:r>
      <w:r>
        <w:rPr>
          <w:rFonts w:ascii="Open Sans" w:hAnsi="Open Sans" w:cs="Open Sans"/>
          <w:color w:val="222222"/>
          <w:sz w:val="21"/>
          <w:szCs w:val="21"/>
        </w:rPr>
        <w:t xml:space="preserve"> because Ulrik did </w:t>
      </w:r>
      <w:r w:rsidR="005A692C">
        <w:rPr>
          <w:rFonts w:ascii="Open Sans" w:hAnsi="Open Sans" w:cs="Open Sans"/>
          <w:color w:val="222222"/>
          <w:sz w:val="21"/>
          <w:szCs w:val="21"/>
        </w:rPr>
        <w:t>such a</w:t>
      </w:r>
      <w:r w:rsidR="0034121F">
        <w:rPr>
          <w:rFonts w:ascii="Open Sans" w:hAnsi="Open Sans" w:cs="Open Sans"/>
          <w:color w:val="222222"/>
          <w:sz w:val="21"/>
          <w:szCs w:val="21"/>
        </w:rPr>
        <w:t xml:space="preserve"> great </w:t>
      </w:r>
      <w:r w:rsidR="005A692C">
        <w:rPr>
          <w:rFonts w:ascii="Open Sans" w:hAnsi="Open Sans" w:cs="Open Sans"/>
          <w:color w:val="222222"/>
          <w:sz w:val="21"/>
          <w:szCs w:val="21"/>
        </w:rPr>
        <w:t xml:space="preserve">job during their HZP.  </w:t>
      </w:r>
      <w:r w:rsidR="0034121F">
        <w:rPr>
          <w:rFonts w:ascii="Open Sans" w:hAnsi="Open Sans" w:cs="Open Sans"/>
          <w:color w:val="222222"/>
          <w:sz w:val="21"/>
          <w:szCs w:val="21"/>
        </w:rPr>
        <w:t xml:space="preserve">During the </w:t>
      </w:r>
      <w:proofErr w:type="spellStart"/>
      <w:r w:rsidR="005A692C">
        <w:rPr>
          <w:rFonts w:ascii="Open Sans" w:hAnsi="Open Sans" w:cs="Open Sans"/>
          <w:color w:val="222222"/>
          <w:sz w:val="21"/>
          <w:szCs w:val="21"/>
        </w:rPr>
        <w:t>Bundes</w:t>
      </w:r>
      <w:proofErr w:type="spellEnd"/>
      <w:r w:rsidR="005A692C">
        <w:rPr>
          <w:rFonts w:ascii="Open Sans" w:hAnsi="Open Sans" w:cs="Open Sans"/>
          <w:color w:val="222222"/>
          <w:sz w:val="21"/>
          <w:szCs w:val="21"/>
        </w:rPr>
        <w:t xml:space="preserve"> HZP this team did </w:t>
      </w:r>
      <w:r w:rsidR="0034121F">
        <w:rPr>
          <w:rFonts w:ascii="Open Sans" w:hAnsi="Open Sans" w:cs="Open Sans"/>
          <w:color w:val="222222"/>
          <w:sz w:val="21"/>
          <w:szCs w:val="21"/>
        </w:rPr>
        <w:t>such an</w:t>
      </w:r>
      <w:r w:rsidR="005A692C">
        <w:rPr>
          <w:rFonts w:ascii="Open Sans" w:hAnsi="Open Sans" w:cs="Open Sans"/>
          <w:color w:val="222222"/>
          <w:sz w:val="21"/>
          <w:szCs w:val="21"/>
        </w:rPr>
        <w:t xml:space="preserve"> impressive job </w:t>
      </w:r>
      <w:r w:rsidR="0034121F">
        <w:rPr>
          <w:rFonts w:ascii="Open Sans" w:hAnsi="Open Sans" w:cs="Open Sans"/>
          <w:color w:val="222222"/>
          <w:sz w:val="21"/>
          <w:szCs w:val="21"/>
        </w:rPr>
        <w:t>the judges</w:t>
      </w:r>
      <w:r w:rsidR="005A692C">
        <w:rPr>
          <w:rFonts w:ascii="Open Sans" w:hAnsi="Open Sans" w:cs="Open Sans"/>
          <w:color w:val="222222"/>
          <w:sz w:val="21"/>
          <w:szCs w:val="21"/>
        </w:rPr>
        <w:t xml:space="preserve"> told him he should run his dog through a VGP.  </w:t>
      </w:r>
      <w:r w:rsidR="0034121F">
        <w:rPr>
          <w:rFonts w:ascii="Open Sans" w:hAnsi="Open Sans" w:cs="Open Sans"/>
          <w:color w:val="222222"/>
          <w:sz w:val="21"/>
          <w:szCs w:val="21"/>
        </w:rPr>
        <w:t>The VGP is demanding</w:t>
      </w:r>
      <w:r w:rsidR="005A692C">
        <w:rPr>
          <w:rFonts w:ascii="Open Sans" w:hAnsi="Open Sans" w:cs="Open Sans"/>
          <w:color w:val="222222"/>
          <w:sz w:val="21"/>
          <w:szCs w:val="21"/>
        </w:rPr>
        <w:t xml:space="preserve"> 2 days versatile hunting dog field evaluation and the standard for versatility! No other test comes close to verifying the versatile hunting ability of a dog as does the VGP.</w:t>
      </w:r>
      <w:r w:rsidR="00A366A2">
        <w:rPr>
          <w:rFonts w:ascii="Open Sans" w:hAnsi="Open Sans" w:cs="Open Sans"/>
          <w:color w:val="222222"/>
          <w:sz w:val="21"/>
          <w:szCs w:val="21"/>
        </w:rPr>
        <w:t xml:space="preserve"> </w:t>
      </w:r>
      <w:r w:rsidR="0034121F">
        <w:rPr>
          <w:rFonts w:ascii="Open Sans" w:hAnsi="Open Sans" w:cs="Open Sans"/>
          <w:color w:val="222222"/>
          <w:sz w:val="21"/>
          <w:szCs w:val="21"/>
        </w:rPr>
        <w:t>Kalli</w:t>
      </w:r>
      <w:r w:rsidR="00A366A2">
        <w:rPr>
          <w:rFonts w:ascii="Open Sans" w:hAnsi="Open Sans" w:cs="Open Sans"/>
          <w:color w:val="222222"/>
          <w:sz w:val="21"/>
          <w:szCs w:val="21"/>
        </w:rPr>
        <w:t xml:space="preserve"> and judge verified to </w:t>
      </w:r>
      <w:r w:rsidR="0034121F">
        <w:rPr>
          <w:rFonts w:ascii="Open Sans" w:hAnsi="Open Sans" w:cs="Open Sans"/>
          <w:color w:val="222222"/>
          <w:sz w:val="21"/>
          <w:szCs w:val="21"/>
        </w:rPr>
        <w:t>me</w:t>
      </w:r>
      <w:r w:rsidR="00A366A2">
        <w:rPr>
          <w:rFonts w:ascii="Open Sans" w:hAnsi="Open Sans" w:cs="Open Sans"/>
          <w:color w:val="222222"/>
          <w:sz w:val="21"/>
          <w:szCs w:val="21"/>
        </w:rPr>
        <w:t xml:space="preserve"> that every step of the </w:t>
      </w:r>
      <w:r w:rsidR="0034121F">
        <w:rPr>
          <w:rFonts w:ascii="Open Sans" w:hAnsi="Open Sans" w:cs="Open Sans"/>
          <w:color w:val="222222"/>
          <w:sz w:val="21"/>
          <w:szCs w:val="21"/>
        </w:rPr>
        <w:t>VGP</w:t>
      </w:r>
      <w:r w:rsidR="00A366A2">
        <w:rPr>
          <w:rFonts w:ascii="Open Sans" w:hAnsi="Open Sans" w:cs="Open Sans"/>
          <w:color w:val="222222"/>
          <w:sz w:val="21"/>
          <w:szCs w:val="21"/>
        </w:rPr>
        <w:t xml:space="preserve"> they had to explain to Kalli what he and the dog were supposed to do. They </w:t>
      </w:r>
      <w:r w:rsidR="0034121F">
        <w:rPr>
          <w:rFonts w:ascii="Open Sans" w:hAnsi="Open Sans" w:cs="Open Sans"/>
          <w:color w:val="222222"/>
          <w:sz w:val="21"/>
          <w:szCs w:val="21"/>
        </w:rPr>
        <w:t xml:space="preserve">had </w:t>
      </w:r>
      <w:r w:rsidR="00A366A2">
        <w:rPr>
          <w:rFonts w:ascii="Open Sans" w:hAnsi="Open Sans" w:cs="Open Sans"/>
          <w:color w:val="222222"/>
          <w:sz w:val="21"/>
          <w:szCs w:val="21"/>
        </w:rPr>
        <w:t xml:space="preserve">never </w:t>
      </w:r>
      <w:r w:rsidR="0034121F">
        <w:rPr>
          <w:rFonts w:ascii="Open Sans" w:hAnsi="Open Sans" w:cs="Open Sans"/>
          <w:color w:val="222222"/>
          <w:sz w:val="21"/>
          <w:szCs w:val="21"/>
        </w:rPr>
        <w:t xml:space="preserve">really </w:t>
      </w:r>
      <w:r w:rsidR="00A366A2">
        <w:rPr>
          <w:rFonts w:ascii="Open Sans" w:hAnsi="Open Sans" w:cs="Open Sans"/>
          <w:color w:val="222222"/>
          <w:sz w:val="21"/>
          <w:szCs w:val="21"/>
        </w:rPr>
        <w:t xml:space="preserve">practiced ahead of time.  </w:t>
      </w:r>
      <w:r w:rsidR="007E2612">
        <w:rPr>
          <w:rFonts w:ascii="Open Sans" w:hAnsi="Open Sans" w:cs="Open Sans"/>
          <w:color w:val="222222"/>
          <w:sz w:val="21"/>
          <w:szCs w:val="21"/>
        </w:rPr>
        <w:t xml:space="preserve">They learned what they had to do as they </w:t>
      </w:r>
      <w:r w:rsidR="0034121F">
        <w:rPr>
          <w:rFonts w:ascii="Open Sans" w:hAnsi="Open Sans" w:cs="Open Sans"/>
          <w:color w:val="222222"/>
          <w:sz w:val="21"/>
          <w:szCs w:val="21"/>
        </w:rPr>
        <w:t>completed each category of</w:t>
      </w:r>
      <w:r w:rsidR="007E2612">
        <w:rPr>
          <w:rFonts w:ascii="Open Sans" w:hAnsi="Open Sans" w:cs="Open Sans"/>
          <w:color w:val="222222"/>
          <w:sz w:val="21"/>
          <w:szCs w:val="21"/>
        </w:rPr>
        <w:t xml:space="preserve"> the VGP test. </w:t>
      </w:r>
      <w:r w:rsidR="0034121F">
        <w:rPr>
          <w:rFonts w:ascii="Open Sans" w:hAnsi="Open Sans" w:cs="Open Sans"/>
          <w:color w:val="222222"/>
          <w:sz w:val="21"/>
          <w:szCs w:val="21"/>
        </w:rPr>
        <w:t xml:space="preserve">It was obvious </w:t>
      </w:r>
      <w:r w:rsidR="00A366A2">
        <w:rPr>
          <w:rFonts w:ascii="Open Sans" w:hAnsi="Open Sans" w:cs="Open Sans"/>
          <w:color w:val="222222"/>
          <w:sz w:val="21"/>
          <w:szCs w:val="21"/>
        </w:rPr>
        <w:t xml:space="preserve">Kalli and Ulrik had developed a good relationship and understanding </w:t>
      </w:r>
      <w:r w:rsidR="008C160E">
        <w:rPr>
          <w:rFonts w:ascii="Open Sans" w:hAnsi="Open Sans" w:cs="Open Sans"/>
          <w:color w:val="222222"/>
          <w:sz w:val="21"/>
          <w:szCs w:val="21"/>
        </w:rPr>
        <w:t xml:space="preserve">while </w:t>
      </w:r>
      <w:r w:rsidR="00A366A2">
        <w:rPr>
          <w:rFonts w:ascii="Open Sans" w:hAnsi="Open Sans" w:cs="Open Sans"/>
          <w:color w:val="222222"/>
          <w:sz w:val="21"/>
          <w:szCs w:val="21"/>
        </w:rPr>
        <w:t>training for the HZP</w:t>
      </w:r>
      <w:r w:rsidR="007E2612">
        <w:rPr>
          <w:rFonts w:ascii="Open Sans" w:hAnsi="Open Sans" w:cs="Open Sans"/>
          <w:color w:val="222222"/>
          <w:sz w:val="21"/>
          <w:szCs w:val="21"/>
        </w:rPr>
        <w:t xml:space="preserve">.  </w:t>
      </w:r>
      <w:r w:rsidR="00AA48D4">
        <w:rPr>
          <w:rFonts w:ascii="Open Sans" w:hAnsi="Open Sans" w:cs="Open Sans"/>
          <w:color w:val="222222"/>
          <w:sz w:val="21"/>
          <w:szCs w:val="21"/>
        </w:rPr>
        <w:t>I a</w:t>
      </w:r>
      <w:r w:rsidR="008C160E">
        <w:rPr>
          <w:rFonts w:ascii="Open Sans" w:hAnsi="Open Sans" w:cs="Open Sans"/>
          <w:color w:val="222222"/>
          <w:sz w:val="21"/>
          <w:szCs w:val="21"/>
        </w:rPr>
        <w:t>m</w:t>
      </w:r>
      <w:r w:rsidR="00AA48D4">
        <w:rPr>
          <w:rFonts w:ascii="Open Sans" w:hAnsi="Open Sans" w:cs="Open Sans"/>
          <w:color w:val="222222"/>
          <w:sz w:val="21"/>
          <w:szCs w:val="21"/>
        </w:rPr>
        <w:t xml:space="preserve"> shaking my head in disbelief as Kalli is explaining it to me.   He even went to the </w:t>
      </w:r>
      <w:r w:rsidR="00E35622">
        <w:rPr>
          <w:rFonts w:ascii="Open Sans" w:hAnsi="Open Sans" w:cs="Open Sans"/>
          <w:color w:val="222222"/>
          <w:sz w:val="21"/>
          <w:szCs w:val="21"/>
        </w:rPr>
        <w:t>extent</w:t>
      </w:r>
      <w:r w:rsidR="00AA48D4">
        <w:rPr>
          <w:rFonts w:ascii="Open Sans" w:hAnsi="Open Sans" w:cs="Open Sans"/>
          <w:color w:val="222222"/>
          <w:sz w:val="21"/>
          <w:szCs w:val="21"/>
        </w:rPr>
        <w:t xml:space="preserve"> of telling and showing me his approach during the test.  The judges told him what the team was supposed to do.  Kalli </w:t>
      </w:r>
      <w:r w:rsidR="008C160E">
        <w:rPr>
          <w:rFonts w:ascii="Open Sans" w:hAnsi="Open Sans" w:cs="Open Sans"/>
          <w:color w:val="222222"/>
          <w:sz w:val="21"/>
          <w:szCs w:val="21"/>
        </w:rPr>
        <w:t xml:space="preserve">would </w:t>
      </w:r>
      <w:r w:rsidR="00AA48D4">
        <w:rPr>
          <w:rFonts w:ascii="Open Sans" w:hAnsi="Open Sans" w:cs="Open Sans"/>
          <w:color w:val="222222"/>
          <w:sz w:val="21"/>
          <w:szCs w:val="21"/>
        </w:rPr>
        <w:t>look at Ulrik and sa</w:t>
      </w:r>
      <w:r w:rsidR="008C160E">
        <w:rPr>
          <w:rFonts w:ascii="Open Sans" w:hAnsi="Open Sans" w:cs="Open Sans"/>
          <w:color w:val="222222"/>
          <w:sz w:val="21"/>
          <w:szCs w:val="21"/>
        </w:rPr>
        <w:t>y</w:t>
      </w:r>
      <w:r w:rsidR="00AA48D4">
        <w:rPr>
          <w:rFonts w:ascii="Open Sans" w:hAnsi="Open Sans" w:cs="Open Sans"/>
          <w:color w:val="222222"/>
          <w:sz w:val="21"/>
          <w:szCs w:val="21"/>
        </w:rPr>
        <w:t xml:space="preserve"> a few things to explain to him and they did it!   I am laughing and saying no way and the one of the judges at that test said, “That is not too far off!”   NO wink </w:t>
      </w:r>
      <w:r w:rsidR="008C160E">
        <w:rPr>
          <w:rFonts w:ascii="Open Sans" w:hAnsi="Open Sans" w:cs="Open Sans"/>
          <w:color w:val="222222"/>
          <w:sz w:val="21"/>
          <w:szCs w:val="21"/>
        </w:rPr>
        <w:t>and NO nod</w:t>
      </w:r>
      <w:r w:rsidR="00AA48D4">
        <w:rPr>
          <w:rFonts w:ascii="Open Sans" w:hAnsi="Open Sans" w:cs="Open Sans"/>
          <w:color w:val="222222"/>
          <w:sz w:val="21"/>
          <w:szCs w:val="21"/>
        </w:rPr>
        <w:t xml:space="preserve"> from the judge</w:t>
      </w:r>
      <w:r w:rsidR="008C160E">
        <w:rPr>
          <w:rFonts w:ascii="Open Sans" w:hAnsi="Open Sans" w:cs="Open Sans"/>
          <w:color w:val="222222"/>
          <w:sz w:val="21"/>
          <w:szCs w:val="21"/>
        </w:rPr>
        <w:t>.</w:t>
      </w:r>
      <w:r w:rsidR="00AA48D4">
        <w:rPr>
          <w:rFonts w:ascii="Open Sans" w:hAnsi="Open Sans" w:cs="Open Sans"/>
          <w:color w:val="222222"/>
          <w:sz w:val="21"/>
          <w:szCs w:val="21"/>
        </w:rPr>
        <w:t xml:space="preserve"> </w:t>
      </w:r>
      <w:r w:rsidR="00E35622">
        <w:rPr>
          <w:rFonts w:ascii="Open Sans" w:hAnsi="Open Sans" w:cs="Open Sans"/>
          <w:color w:val="222222"/>
          <w:sz w:val="21"/>
          <w:szCs w:val="21"/>
        </w:rPr>
        <w:t>the judge</w:t>
      </w:r>
      <w:r w:rsidR="00AA48D4">
        <w:rPr>
          <w:rFonts w:ascii="Open Sans" w:hAnsi="Open Sans" w:cs="Open Sans"/>
          <w:color w:val="222222"/>
          <w:sz w:val="21"/>
          <w:szCs w:val="21"/>
        </w:rPr>
        <w:t xml:space="preserve"> was serious</w:t>
      </w:r>
      <w:r w:rsidR="008C160E">
        <w:rPr>
          <w:rFonts w:ascii="Open Sans" w:hAnsi="Open Sans" w:cs="Open Sans"/>
          <w:color w:val="222222"/>
          <w:sz w:val="21"/>
          <w:szCs w:val="21"/>
        </w:rPr>
        <w:t>!!!</w:t>
      </w:r>
      <w:r w:rsidR="00AA48D4">
        <w:rPr>
          <w:rFonts w:ascii="Open Sans" w:hAnsi="Open Sans" w:cs="Open Sans"/>
          <w:color w:val="222222"/>
          <w:sz w:val="21"/>
          <w:szCs w:val="21"/>
        </w:rPr>
        <w:t xml:space="preserve"> </w:t>
      </w:r>
      <w:r w:rsidR="008C160E">
        <w:rPr>
          <w:rFonts w:ascii="Open Sans" w:hAnsi="Open Sans" w:cs="Open Sans"/>
          <w:color w:val="222222"/>
          <w:sz w:val="21"/>
          <w:szCs w:val="21"/>
        </w:rPr>
        <w:t xml:space="preserve">But after I </w:t>
      </w:r>
      <w:r w:rsidR="00AA48D4">
        <w:rPr>
          <w:rFonts w:ascii="Open Sans" w:hAnsi="Open Sans" w:cs="Open Sans"/>
          <w:color w:val="222222"/>
          <w:sz w:val="21"/>
          <w:szCs w:val="21"/>
        </w:rPr>
        <w:t xml:space="preserve"> </w:t>
      </w:r>
      <w:r w:rsidR="00E35622">
        <w:rPr>
          <w:rFonts w:ascii="Open Sans" w:hAnsi="Open Sans" w:cs="Open Sans"/>
          <w:color w:val="222222"/>
          <w:sz w:val="21"/>
          <w:szCs w:val="21"/>
        </w:rPr>
        <w:t xml:space="preserve">actual </w:t>
      </w:r>
      <w:r w:rsidR="008C160E">
        <w:rPr>
          <w:rFonts w:ascii="Open Sans" w:hAnsi="Open Sans" w:cs="Open Sans"/>
          <w:color w:val="222222"/>
          <w:sz w:val="21"/>
          <w:szCs w:val="21"/>
        </w:rPr>
        <w:t xml:space="preserve">witnessed </w:t>
      </w:r>
      <w:r w:rsidR="00AA48D4">
        <w:rPr>
          <w:rFonts w:ascii="Open Sans" w:hAnsi="Open Sans" w:cs="Open Sans"/>
          <w:color w:val="222222"/>
          <w:sz w:val="21"/>
          <w:szCs w:val="21"/>
        </w:rPr>
        <w:t>them in the field I could believe what they told me.  To me the terms that explain it</w:t>
      </w:r>
      <w:r w:rsidR="008C160E">
        <w:rPr>
          <w:rFonts w:ascii="Open Sans" w:hAnsi="Open Sans" w:cs="Open Sans"/>
          <w:color w:val="222222"/>
          <w:sz w:val="21"/>
          <w:szCs w:val="21"/>
        </w:rPr>
        <w:t>,</w:t>
      </w:r>
      <w:r w:rsidR="00AA48D4">
        <w:rPr>
          <w:rFonts w:ascii="Open Sans" w:hAnsi="Open Sans" w:cs="Open Sans"/>
          <w:color w:val="222222"/>
          <w:sz w:val="21"/>
          <w:szCs w:val="21"/>
        </w:rPr>
        <w:t xml:space="preserve"> and I</w:t>
      </w:r>
      <w:r w:rsidR="008C160E">
        <w:rPr>
          <w:rFonts w:ascii="Open Sans" w:hAnsi="Open Sans" w:cs="Open Sans"/>
          <w:color w:val="222222"/>
          <w:sz w:val="21"/>
          <w:szCs w:val="21"/>
        </w:rPr>
        <w:t xml:space="preserve"> had</w:t>
      </w:r>
      <w:r w:rsidR="00AA48D4">
        <w:rPr>
          <w:rFonts w:ascii="Open Sans" w:hAnsi="Open Sans" w:cs="Open Sans"/>
          <w:color w:val="222222"/>
          <w:sz w:val="21"/>
          <w:szCs w:val="21"/>
        </w:rPr>
        <w:t xml:space="preserve"> picked up </w:t>
      </w:r>
      <w:r w:rsidR="00E35622">
        <w:rPr>
          <w:rFonts w:ascii="Open Sans" w:hAnsi="Open Sans" w:cs="Open Sans"/>
          <w:color w:val="222222"/>
          <w:sz w:val="21"/>
          <w:szCs w:val="21"/>
        </w:rPr>
        <w:t>reading Robert</w:t>
      </w:r>
      <w:r w:rsidR="00AA48D4">
        <w:rPr>
          <w:rFonts w:ascii="Open Sans" w:hAnsi="Open Sans" w:cs="Open Sans"/>
          <w:color w:val="222222"/>
          <w:sz w:val="21"/>
          <w:szCs w:val="21"/>
        </w:rPr>
        <w:t xml:space="preserve"> Wehle book, </w:t>
      </w:r>
      <w:proofErr w:type="spellStart"/>
      <w:r w:rsidR="00AA48D4" w:rsidRPr="00AA48D4">
        <w:rPr>
          <w:rFonts w:ascii="Open Sans" w:hAnsi="Open Sans" w:cs="Open Sans"/>
          <w:color w:val="222222"/>
          <w:sz w:val="21"/>
          <w:szCs w:val="21"/>
          <w:u w:val="single"/>
        </w:rPr>
        <w:t>Snakefoot</w:t>
      </w:r>
      <w:proofErr w:type="spellEnd"/>
      <w:r w:rsidR="00AA48D4" w:rsidRPr="00AA48D4">
        <w:rPr>
          <w:rFonts w:ascii="Open Sans" w:hAnsi="Open Sans" w:cs="Open Sans"/>
          <w:color w:val="222222"/>
          <w:sz w:val="21"/>
          <w:szCs w:val="21"/>
          <w:u w:val="single"/>
        </w:rPr>
        <w:t>: The Making of a Champion</w:t>
      </w:r>
      <w:r w:rsidR="008C160E">
        <w:rPr>
          <w:rFonts w:ascii="Open Sans" w:hAnsi="Open Sans" w:cs="Open Sans"/>
          <w:color w:val="222222"/>
          <w:sz w:val="21"/>
          <w:szCs w:val="21"/>
          <w:u w:val="single"/>
        </w:rPr>
        <w:t xml:space="preserve"> </w:t>
      </w:r>
      <w:r w:rsidR="008C160E" w:rsidRPr="008C160E">
        <w:rPr>
          <w:rFonts w:ascii="Open Sans" w:hAnsi="Open Sans" w:cs="Open Sans"/>
          <w:color w:val="222222"/>
          <w:sz w:val="21"/>
          <w:szCs w:val="21"/>
        </w:rPr>
        <w:t>was, “</w:t>
      </w:r>
      <w:r w:rsidR="008C160E" w:rsidRPr="008C160E">
        <w:rPr>
          <w:rFonts w:ascii="Open Sans" w:hAnsi="Open Sans" w:cs="Open Sans"/>
          <w:i/>
          <w:iCs/>
          <w:color w:val="222222"/>
          <w:sz w:val="21"/>
          <w:szCs w:val="21"/>
        </w:rPr>
        <w:t>genetically trained</w:t>
      </w:r>
      <w:r w:rsidR="008C160E" w:rsidRPr="008C160E">
        <w:rPr>
          <w:rFonts w:ascii="Open Sans" w:hAnsi="Open Sans" w:cs="Open Sans"/>
          <w:color w:val="222222"/>
          <w:sz w:val="21"/>
          <w:szCs w:val="21"/>
        </w:rPr>
        <w:t>.”</w:t>
      </w:r>
    </w:p>
    <w:p w14:paraId="34E4E156" w14:textId="6084669E" w:rsidR="00EF568B" w:rsidRPr="00EF568B" w:rsidRDefault="00EF568B" w:rsidP="00C02087">
      <w:pPr>
        <w:shd w:val="clear" w:color="auto" w:fill="FFFFFF"/>
        <w:spacing w:before="319" w:after="319" w:line="240" w:lineRule="auto"/>
        <w:outlineLvl w:val="2"/>
        <w:rPr>
          <w:rFonts w:ascii="Open Sans" w:hAnsi="Open Sans" w:cs="Open Sans"/>
          <w:color w:val="222222"/>
          <w:sz w:val="21"/>
          <w:szCs w:val="21"/>
          <w:shd w:val="clear" w:color="auto" w:fill="FFFFFF"/>
        </w:rPr>
      </w:pPr>
      <w:r>
        <w:rPr>
          <w:rFonts w:ascii="Open Sans" w:hAnsi="Open Sans" w:cs="Open Sans"/>
          <w:color w:val="222222"/>
          <w:sz w:val="21"/>
          <w:szCs w:val="21"/>
        </w:rPr>
        <w:t>This team successfully competed the VJP, HZP and VGP</w:t>
      </w:r>
      <w:r w:rsidR="001157F9">
        <w:rPr>
          <w:rFonts w:ascii="Open Sans" w:hAnsi="Open Sans" w:cs="Open Sans"/>
          <w:color w:val="222222"/>
          <w:sz w:val="21"/>
          <w:szCs w:val="21"/>
        </w:rPr>
        <w:t xml:space="preserve"> (overnight blood track)</w:t>
      </w:r>
      <w:r>
        <w:rPr>
          <w:rFonts w:ascii="Open Sans" w:hAnsi="Open Sans" w:cs="Open Sans"/>
          <w:color w:val="222222"/>
          <w:sz w:val="21"/>
          <w:szCs w:val="21"/>
        </w:rPr>
        <w:t xml:space="preserve"> in the same year!</w:t>
      </w:r>
    </w:p>
    <w:p w14:paraId="5B98DD41" w14:textId="3367D339" w:rsidR="00AA48D4" w:rsidRDefault="009717A1" w:rsidP="00565C79">
      <w:r>
        <w:t xml:space="preserve">  </w:t>
      </w:r>
      <w:r>
        <w:rPr>
          <w:noProof/>
        </w:rPr>
        <w:t xml:space="preserve">   </w:t>
      </w:r>
      <w:r w:rsidR="001157F9">
        <w:rPr>
          <w:noProof/>
        </w:rPr>
        <w:drawing>
          <wp:inline distT="0" distB="0" distL="0" distR="0" wp14:anchorId="70C8B9F4" wp14:editId="5AC6CF0B">
            <wp:extent cx="2598420" cy="1948815"/>
            <wp:effectExtent l="0" t="0" r="0" b="0"/>
            <wp:docPr id="490449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8420" cy="1948815"/>
                    </a:xfrm>
                    <a:prstGeom prst="rect">
                      <a:avLst/>
                    </a:prstGeom>
                    <a:noFill/>
                    <a:ln>
                      <a:noFill/>
                    </a:ln>
                  </pic:spPr>
                </pic:pic>
              </a:graphicData>
            </a:graphic>
          </wp:inline>
        </w:drawing>
      </w:r>
      <w:r>
        <w:rPr>
          <w:noProof/>
        </w:rPr>
        <w:drawing>
          <wp:inline distT="0" distB="0" distL="0" distR="0" wp14:anchorId="1EB69474" wp14:editId="1801B682">
            <wp:extent cx="2225040" cy="2966720"/>
            <wp:effectExtent l="0" t="0" r="3810" b="5080"/>
            <wp:docPr id="878857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5040" cy="2966720"/>
                    </a:xfrm>
                    <a:prstGeom prst="rect">
                      <a:avLst/>
                    </a:prstGeom>
                    <a:noFill/>
                    <a:ln>
                      <a:noFill/>
                    </a:ln>
                  </pic:spPr>
                </pic:pic>
              </a:graphicData>
            </a:graphic>
          </wp:inline>
        </w:drawing>
      </w:r>
    </w:p>
    <w:p w14:paraId="64E0DE89" w14:textId="77777777" w:rsidR="00905ABA" w:rsidRDefault="00905ABA" w:rsidP="00565C79"/>
    <w:p w14:paraId="565A8C55" w14:textId="3331A3C4" w:rsidR="00905ABA" w:rsidRDefault="00905ABA" w:rsidP="00905ABA">
      <w:pPr>
        <w:jc w:val="center"/>
        <w:rPr>
          <w:b/>
          <w:bCs/>
        </w:rPr>
      </w:pPr>
      <w:r>
        <w:rPr>
          <w:b/>
          <w:bCs/>
        </w:rPr>
        <w:t>WHAT WE EXPECT FROM THE OWNERS</w:t>
      </w:r>
      <w:r w:rsidR="008C160E">
        <w:rPr>
          <w:b/>
          <w:bCs/>
        </w:rPr>
        <w:t xml:space="preserve"> OF THIS LITTER</w:t>
      </w:r>
    </w:p>
    <w:p w14:paraId="6AC66EF8" w14:textId="77777777" w:rsidR="00905ABA" w:rsidRDefault="00905ABA" w:rsidP="00905ABA">
      <w:pPr>
        <w:jc w:val="center"/>
        <w:rPr>
          <w:b/>
          <w:bCs/>
        </w:rPr>
      </w:pPr>
      <w:r>
        <w:rPr>
          <w:b/>
          <w:bCs/>
        </w:rPr>
        <w:t xml:space="preserve">It is only through the spirit of cooperation and shared responsibility between the breeder and the owner that continued improvements to the breed can be made. </w:t>
      </w:r>
    </w:p>
    <w:p w14:paraId="599C14FB" w14:textId="77777777" w:rsidR="00905ABA" w:rsidRDefault="00905ABA" w:rsidP="00905ABA">
      <w:pPr>
        <w:rPr>
          <w:rFonts w:eastAsia="Times New Roman"/>
        </w:rPr>
      </w:pPr>
      <w:r>
        <w:t xml:space="preserve">We expect owners to prepare and test their pups through the JGHV, VJP (Spring Natural Ability Test) and HZP (Fall Utility Test) and evaluate the hips and ureter. (Description and value of these evaluations </w:t>
      </w:r>
      <w:r>
        <w:lastRenderedPageBreak/>
        <w:t xml:space="preserve">explained here: </w:t>
      </w:r>
      <w:r>
        <w:rPr>
          <w:rFonts w:eastAsia="Times New Roman"/>
        </w:rPr>
        <w:t xml:space="preserve">German Hunting Dog Testing: The </w:t>
      </w:r>
      <w:proofErr w:type="spellStart"/>
      <w:r>
        <w:rPr>
          <w:rFonts w:eastAsia="Times New Roman"/>
        </w:rPr>
        <w:t>Jagdgebrauchshundverband</w:t>
      </w:r>
      <w:proofErr w:type="spellEnd"/>
      <w:r>
        <w:rPr>
          <w:rFonts w:eastAsia="Times New Roman"/>
        </w:rPr>
        <w:t xml:space="preserve"> ( JGHV). All German versatile hunting dog breeds that are registered with their German parent breed club participate in exactly the same evaluation tests. </w:t>
      </w:r>
    </w:p>
    <w:p w14:paraId="53DDC8CF" w14:textId="77777777" w:rsidR="00905ABA" w:rsidRDefault="00905ABA" w:rsidP="00905ABA">
      <w:r>
        <w:rPr>
          <w:rFonts w:eastAsia="Times New Roman"/>
        </w:rPr>
        <w:t xml:space="preserve">Link to explanation and reason for the JGHV tests: </w:t>
      </w:r>
      <w:hyperlink r:id="rId12" w:history="1">
        <w:r>
          <w:rPr>
            <w:rStyle w:val="Hyperlink"/>
            <w:rFonts w:eastAsia="Times New Roman"/>
          </w:rPr>
          <w:t>https://share.google/cTm6KaS7i7LvjsMfy</w:t>
        </w:r>
      </w:hyperlink>
      <w:r>
        <w:rPr>
          <w:rFonts w:eastAsia="Times New Roman"/>
        </w:rPr>
        <w:t>)</w:t>
      </w:r>
      <w:r>
        <w:t xml:space="preserve"> </w:t>
      </w:r>
    </w:p>
    <w:p w14:paraId="7E6D8F0D" w14:textId="77777777" w:rsidR="00905ABA" w:rsidRDefault="00905ABA" w:rsidP="00905ABA">
      <w:r>
        <w:t xml:space="preserve">As the owner, preparing and testing your pup, you acquire a better trained hunting companion as well as improving your dog’s hunting ability. This testing provides an invaluable base of knowledge from which we can evaluate and improve our breeding program and the breed as a whole. </w:t>
      </w:r>
      <w:r>
        <w:rPr>
          <w:b/>
          <w:bCs/>
        </w:rPr>
        <w:t xml:space="preserve">It is only through the spirit of cooperation and shared responsibility between the breeder and the owner that continued improvements to the breed can be made. </w:t>
      </w:r>
      <w:r>
        <w:t xml:space="preserve">In order to have a good versatile hunting dog, you can be proud of, this training preparation necessary to successfully complete the field evaluation tests is something you should be doing even if you did not test.  Evaluation of the physical structure, coat, hips and ureter provide valuable information about the dog’s long-term functionality and capacity to stand up to the rigors of hunting in various terrain, habitat and water.  Without the proper physical structure and coat the peak performance longevity of the dog can be greatly limited. </w:t>
      </w:r>
    </w:p>
    <w:p w14:paraId="4C15EE77" w14:textId="77777777" w:rsidR="00905ABA" w:rsidRDefault="00905ABA" w:rsidP="00905ABA">
      <w:pPr>
        <w:rPr>
          <w:rFonts w:ascii="Calibri" w:hAnsi="Calibri" w:cs="Calibri"/>
          <w:b/>
          <w:bCs/>
        </w:rPr>
      </w:pPr>
      <w:r>
        <w:rPr>
          <w:rFonts w:ascii="Calibri" w:hAnsi="Calibri" w:cs="Calibri"/>
          <w:b/>
          <w:bCs/>
        </w:rPr>
        <w:t xml:space="preserve">We sell only to hunters who have the interest, understanding and desire to meet our expectations. Those types of owners will reap the benefits by being able to </w:t>
      </w:r>
      <w:r>
        <w:rPr>
          <w:rFonts w:ascii="Calibri" w:hAnsi="Calibri" w:cs="Calibri"/>
          <w:b/>
          <w:bCs/>
          <w:u w:val="single"/>
        </w:rPr>
        <w:t>continue</w:t>
      </w:r>
      <w:r>
        <w:rPr>
          <w:rFonts w:ascii="Calibri" w:hAnsi="Calibri" w:cs="Calibri"/>
          <w:b/>
          <w:bCs/>
        </w:rPr>
        <w:t xml:space="preserve"> to acquire exceptional stable hunting companions that are also good family members.  At the same time, they will contribute to future generations of hunters by enabling those future generations to experience the same adventure and joy a field, with a truly acceptable stable hunting partner and companion, that those past generations did!!</w:t>
      </w:r>
    </w:p>
    <w:p w14:paraId="7856DB51" w14:textId="77777777" w:rsidR="00905ABA" w:rsidRDefault="00905ABA" w:rsidP="00565C79"/>
    <w:p w14:paraId="4A0B7453" w14:textId="77777777" w:rsidR="00565C79" w:rsidRPr="00C02087" w:rsidRDefault="00565C79" w:rsidP="00C02087">
      <w:pPr>
        <w:shd w:val="clear" w:color="auto" w:fill="FFFFFF"/>
        <w:spacing w:before="319" w:after="319" w:line="240" w:lineRule="auto"/>
        <w:outlineLvl w:val="2"/>
        <w:rPr>
          <w:rFonts w:ascii="Verdana" w:eastAsia="Times New Roman" w:hAnsi="Verdana" w:cs="Times New Roman"/>
          <w:color w:val="000000"/>
          <w:kern w:val="0"/>
          <w:sz w:val="17"/>
          <w:szCs w:val="17"/>
          <w14:ligatures w14:val="none"/>
        </w:rPr>
      </w:pPr>
    </w:p>
    <w:p w14:paraId="5524D625" w14:textId="10812B8B" w:rsidR="00303F4D" w:rsidRDefault="00303F4D" w:rsidP="00303F4D"/>
    <w:p w14:paraId="7383E52E" w14:textId="77777777" w:rsidR="003E596F" w:rsidRDefault="003E596F" w:rsidP="003E596F">
      <w:pPr>
        <w:jc w:val="center"/>
      </w:pPr>
    </w:p>
    <w:sectPr w:rsidR="003E5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6F"/>
    <w:rsid w:val="00003E1B"/>
    <w:rsid w:val="000246C3"/>
    <w:rsid w:val="00052743"/>
    <w:rsid w:val="000804A0"/>
    <w:rsid w:val="001157F9"/>
    <w:rsid w:val="00141E5B"/>
    <w:rsid w:val="001C2166"/>
    <w:rsid w:val="0024754C"/>
    <w:rsid w:val="002532F8"/>
    <w:rsid w:val="00264503"/>
    <w:rsid w:val="00303F4D"/>
    <w:rsid w:val="00311788"/>
    <w:rsid w:val="00316059"/>
    <w:rsid w:val="00323A2A"/>
    <w:rsid w:val="0034121F"/>
    <w:rsid w:val="00364E22"/>
    <w:rsid w:val="003B21A5"/>
    <w:rsid w:val="003D18B3"/>
    <w:rsid w:val="003E596F"/>
    <w:rsid w:val="00406D4C"/>
    <w:rsid w:val="004111E7"/>
    <w:rsid w:val="0044725D"/>
    <w:rsid w:val="004B53AE"/>
    <w:rsid w:val="004D2CC7"/>
    <w:rsid w:val="00505572"/>
    <w:rsid w:val="00514C34"/>
    <w:rsid w:val="00565C79"/>
    <w:rsid w:val="0058132B"/>
    <w:rsid w:val="005A692C"/>
    <w:rsid w:val="005E62C5"/>
    <w:rsid w:val="005F4CD3"/>
    <w:rsid w:val="00672BF8"/>
    <w:rsid w:val="006B3D1F"/>
    <w:rsid w:val="006C3150"/>
    <w:rsid w:val="006E0AA8"/>
    <w:rsid w:val="006F371D"/>
    <w:rsid w:val="00712337"/>
    <w:rsid w:val="00731010"/>
    <w:rsid w:val="007951C9"/>
    <w:rsid w:val="007E2612"/>
    <w:rsid w:val="0083617C"/>
    <w:rsid w:val="00865B1B"/>
    <w:rsid w:val="00875357"/>
    <w:rsid w:val="00897222"/>
    <w:rsid w:val="008C160E"/>
    <w:rsid w:val="0090211F"/>
    <w:rsid w:val="00905ABA"/>
    <w:rsid w:val="00943F47"/>
    <w:rsid w:val="009659B3"/>
    <w:rsid w:val="009717A1"/>
    <w:rsid w:val="00A366A2"/>
    <w:rsid w:val="00A36C13"/>
    <w:rsid w:val="00A907ED"/>
    <w:rsid w:val="00A9657F"/>
    <w:rsid w:val="00AA48D4"/>
    <w:rsid w:val="00AB4A09"/>
    <w:rsid w:val="00AD13B7"/>
    <w:rsid w:val="00AF7583"/>
    <w:rsid w:val="00B039A1"/>
    <w:rsid w:val="00B04E5D"/>
    <w:rsid w:val="00B156DC"/>
    <w:rsid w:val="00B428E9"/>
    <w:rsid w:val="00B647B2"/>
    <w:rsid w:val="00B83367"/>
    <w:rsid w:val="00C02087"/>
    <w:rsid w:val="00C02703"/>
    <w:rsid w:val="00C13300"/>
    <w:rsid w:val="00C304F8"/>
    <w:rsid w:val="00C35B04"/>
    <w:rsid w:val="00C77715"/>
    <w:rsid w:val="00CD45A8"/>
    <w:rsid w:val="00D100C2"/>
    <w:rsid w:val="00D54226"/>
    <w:rsid w:val="00D73E5F"/>
    <w:rsid w:val="00DA1A1D"/>
    <w:rsid w:val="00DE79C5"/>
    <w:rsid w:val="00E35622"/>
    <w:rsid w:val="00E50048"/>
    <w:rsid w:val="00E57C3C"/>
    <w:rsid w:val="00E912C2"/>
    <w:rsid w:val="00EC769B"/>
    <w:rsid w:val="00EF568B"/>
    <w:rsid w:val="00F401CD"/>
    <w:rsid w:val="00F8781F"/>
    <w:rsid w:val="00F91B4D"/>
    <w:rsid w:val="00FD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4740"/>
  <w15:chartTrackingRefBased/>
  <w15:docId w15:val="{85037E3E-95EB-4CC1-8F70-6554E959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20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12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10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08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912C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532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532F8"/>
    <w:rPr>
      <w:i/>
      <w:iCs/>
    </w:rPr>
  </w:style>
  <w:style w:type="paragraph" w:styleId="NoSpacing">
    <w:name w:val="No Spacing"/>
    <w:uiPriority w:val="1"/>
    <w:qFormat/>
    <w:rsid w:val="0090211F"/>
    <w:pPr>
      <w:spacing w:after="0" w:line="240" w:lineRule="auto"/>
    </w:pPr>
  </w:style>
  <w:style w:type="character" w:customStyle="1" w:styleId="Heading4Char">
    <w:name w:val="Heading 4 Char"/>
    <w:basedOn w:val="DefaultParagraphFont"/>
    <w:link w:val="Heading4"/>
    <w:uiPriority w:val="9"/>
    <w:semiHidden/>
    <w:rsid w:val="00731010"/>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05ABA"/>
    <w:rPr>
      <w:color w:val="0000FF"/>
      <w:u w:val="single"/>
    </w:rPr>
  </w:style>
  <w:style w:type="character" w:styleId="UnresolvedMention">
    <w:name w:val="Unresolved Mention"/>
    <w:basedOn w:val="DefaultParagraphFont"/>
    <w:uiPriority w:val="99"/>
    <w:semiHidden/>
    <w:unhideWhenUsed/>
    <w:rsid w:val="00247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3230">
      <w:bodyDiv w:val="1"/>
      <w:marLeft w:val="0"/>
      <w:marRight w:val="0"/>
      <w:marTop w:val="0"/>
      <w:marBottom w:val="0"/>
      <w:divBdr>
        <w:top w:val="none" w:sz="0" w:space="0" w:color="auto"/>
        <w:left w:val="none" w:sz="0" w:space="0" w:color="auto"/>
        <w:bottom w:val="none" w:sz="0" w:space="0" w:color="auto"/>
        <w:right w:val="none" w:sz="0" w:space="0" w:color="auto"/>
      </w:divBdr>
    </w:div>
    <w:div w:id="767385731">
      <w:bodyDiv w:val="1"/>
      <w:marLeft w:val="0"/>
      <w:marRight w:val="0"/>
      <w:marTop w:val="0"/>
      <w:marBottom w:val="0"/>
      <w:divBdr>
        <w:top w:val="none" w:sz="0" w:space="0" w:color="auto"/>
        <w:left w:val="none" w:sz="0" w:space="0" w:color="auto"/>
        <w:bottom w:val="none" w:sz="0" w:space="0" w:color="auto"/>
        <w:right w:val="none" w:sz="0" w:space="0" w:color="auto"/>
      </w:divBdr>
    </w:div>
    <w:div w:id="786000122">
      <w:bodyDiv w:val="1"/>
      <w:marLeft w:val="0"/>
      <w:marRight w:val="0"/>
      <w:marTop w:val="0"/>
      <w:marBottom w:val="0"/>
      <w:divBdr>
        <w:top w:val="none" w:sz="0" w:space="0" w:color="auto"/>
        <w:left w:val="none" w:sz="0" w:space="0" w:color="auto"/>
        <w:bottom w:val="none" w:sz="0" w:space="0" w:color="auto"/>
        <w:right w:val="none" w:sz="0" w:space="0" w:color="auto"/>
      </w:divBdr>
    </w:div>
    <w:div w:id="18743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a01.safelinks.protection.outlook.com/?url=https%3A%2F%2Fshare.google%2FcTm6KaS7i7LvjsMfy&amp;data=05%7C02%7C%7Ced68cb23f16947f8522108de1ac2b18d%7C84df9e7fe9f640afb435aaaaaaaaaaaa%7C1%7C0%7C638977620667644861%7CUnknown%7CTWFpbGZsb3d8eyJFbXB0eU1hcGkiOnRydWUsIlYiOiIwLjAuMDAwMCIsIlAiOiJXaW4zMiIsIkFOIjoiTWFpbCIsIldUIjoyfQ%3D%3D%7C0%7C%7C%7C&amp;sdata=oNXY3jvc3KRAleqdRp8tnBNRj3sSu6u92HOaBe6onpE%3D&amp;reserve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julsonkennel.com/produced-2024-top-litter" TargetMode="External"/><Relationship Id="rId11" Type="http://schemas.openxmlformats.org/officeDocument/2006/relationships/image" Target="media/image4.jpeg"/><Relationship Id="rId5" Type="http://schemas.openxmlformats.org/officeDocument/2006/relationships/hyperlink" Target="mailto:JAMESLJULSON@OUTLOOK.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share.google/cTm6KaS7i7LvjsMf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1C5E-9FC8-4FFE-891C-171E9311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Julson</dc:creator>
  <cp:keywords/>
  <dc:description/>
  <cp:lastModifiedBy>Thomson, Ginger</cp:lastModifiedBy>
  <cp:revision>2</cp:revision>
  <cp:lastPrinted>2026-02-06T18:43:00Z</cp:lastPrinted>
  <dcterms:created xsi:type="dcterms:W3CDTF">2026-02-10T03:06:00Z</dcterms:created>
  <dcterms:modified xsi:type="dcterms:W3CDTF">2026-02-10T03:06:00Z</dcterms:modified>
</cp:coreProperties>
</file>